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A68E7" w:rsidR="00480DB5" w:rsidP="783358B9" w:rsidRDefault="009A68E7" w14:paraId="466682C1" w14:textId="078F074B">
      <w:pPr>
        <w:pStyle w:val="Normal"/>
        <w:spacing w:line="240" w:lineRule="auto"/>
        <w:jc w:val="center"/>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2"/>
          <w:szCs w:val="22"/>
          <w:lang w:val="en-US"/>
        </w:rPr>
      </w:pPr>
      <w:r w:rsidR="6659B67E">
        <w:drawing>
          <wp:inline wp14:editId="36E22757" wp14:anchorId="5C73DE1F">
            <wp:extent cx="5829300" cy="838200"/>
            <wp:effectExtent l="0" t="0" r="0" b="0"/>
            <wp:docPr id="21432813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19668074" name="Picture 819668074"/>
                    <pic:cNvPicPr/>
                  </pic:nvPicPr>
                  <pic:blipFill>
                    <a:blip xmlns:r="http://schemas.openxmlformats.org/officeDocument/2006/relationships" r:embed="rId740283076">
                      <a:extLst>
                        <a:ext uri="{28A0092B-C50C-407E-A947-70E740481C1C}">
                          <a14:useLocalDpi xmlns:a14="http://schemas.microsoft.com/office/drawing/2010/main"/>
                        </a:ext>
                      </a:extLst>
                    </a:blip>
                    <a:stretch>
                      <a:fillRect/>
                    </a:stretch>
                  </pic:blipFill>
                  <pic:spPr>
                    <a:xfrm>
                      <a:off x="0" y="0"/>
                      <a:ext cx="5829300" cy="838200"/>
                    </a:xfrm>
                    <a:prstGeom prst="rect">
                      <a:avLst/>
                    </a:prstGeom>
                  </pic:spPr>
                </pic:pic>
              </a:graphicData>
            </a:graphic>
          </wp:inline>
        </w:drawing>
      </w:r>
    </w:p>
    <w:p w:rsidRPr="009A68E7" w:rsidR="008900C8" w:rsidP="783358B9" w:rsidRDefault="008900C8" w14:paraId="6322CE61" w14:textId="099F0BB6">
      <w:pPr>
        <w:spacing w:after="0" w:line="240" w:lineRule="auto"/>
        <w:jc w:val="center"/>
      </w:pPr>
    </w:p>
    <w:p w:rsidRPr="009A68E7" w:rsidR="008900C8" w:rsidP="783358B9" w:rsidRDefault="008900C8" w14:paraId="7A4B3385" w14:textId="13B0AAFF">
      <w:pPr>
        <w:pStyle w:val="Normal"/>
        <w:spacing w:after="0" w:line="240" w:lineRule="auto"/>
        <w:jc w:val="center"/>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pPr>
      <w:r w:rsidRPr="783358B9" w:rsidR="1863E5A6">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32"/>
          <w:szCs w:val="32"/>
          <w:lang w:val="en-NZ"/>
        </w:rPr>
        <w:t>Board of Directors Role Description</w:t>
      </w:r>
    </w:p>
    <w:p w:rsidR="783358B9" w:rsidP="783358B9" w:rsidRDefault="783358B9" w14:paraId="2AACAD09" w14:textId="59321A4F">
      <w:pPr>
        <w:pStyle w:val="Normal"/>
        <w:suppressLineNumbers w:val="0"/>
        <w:bidi w:val="0"/>
        <w:spacing w:before="0" w:beforeAutospacing="off" w:after="0" w:afterAutospacing="off" w:line="240" w:lineRule="auto"/>
        <w:ind w:left="0" w:right="0"/>
        <w:jc w:val="center"/>
        <w:rPr>
          <w:rFonts w:ascii="Calibri" w:hAnsi="Calibri" w:eastAsia="Calibri" w:cs="Calibri" w:asciiTheme="minorAscii" w:hAnsiTheme="minorAscii" w:eastAsiaTheme="minorAscii" w:cstheme="minorAscii"/>
          <w:b w:val="1"/>
          <w:bCs w:val="1"/>
          <w:i w:val="0"/>
          <w:iCs w:val="0"/>
          <w:caps w:val="0"/>
          <w:smallCaps w:val="0"/>
          <w:noProof w:val="0"/>
          <w:color w:val="000000" w:themeColor="text1" w:themeTint="FF" w:themeShade="FF"/>
          <w:sz w:val="22"/>
          <w:szCs w:val="22"/>
          <w:lang w:val="en-NZ"/>
        </w:rPr>
      </w:pPr>
    </w:p>
    <w:p w:rsidR="70EBB8B3" w:rsidP="783358B9" w:rsidRDefault="70EBB8B3" w14:paraId="425DF894" w14:textId="1270D3F8">
      <w:pPr>
        <w:spacing w:line="240" w:lineRule="auto"/>
        <w:rPr>
          <w:rFonts w:ascii="Calibri" w:hAnsi="Calibri" w:eastAsia="Calibri" w:cs="Calibri" w:asciiTheme="minorAscii" w:hAnsiTheme="minorAscii" w:eastAsiaTheme="minorAscii" w:cstheme="minorAscii"/>
          <w:sz w:val="22"/>
          <w:szCs w:val="22"/>
        </w:rPr>
      </w:pPr>
      <w:r w:rsidRPr="783358B9" w:rsidR="70EBB8B3">
        <w:rPr>
          <w:rFonts w:ascii="Calibri" w:hAnsi="Calibri" w:eastAsia="Calibri" w:cs="Calibri" w:asciiTheme="minorAscii" w:hAnsiTheme="minorAscii" w:eastAsiaTheme="minorAscii" w:cstheme="minorAscii"/>
          <w:b w:val="1"/>
          <w:bCs w:val="1"/>
          <w:sz w:val="22"/>
          <w:szCs w:val="22"/>
        </w:rPr>
        <w:t xml:space="preserve">Length of term: </w:t>
      </w:r>
      <w:r w:rsidRPr="783358B9" w:rsidR="70EBB8B3">
        <w:rPr>
          <w:rFonts w:ascii="Calibri" w:hAnsi="Calibri" w:eastAsia="Calibri" w:cs="Calibri" w:asciiTheme="minorAscii" w:hAnsiTheme="minorAscii" w:eastAsiaTheme="minorAscii" w:cstheme="minorAscii"/>
          <w:sz w:val="22"/>
          <w:szCs w:val="22"/>
        </w:rPr>
        <w:t>Three years, with a three-term limit</w:t>
      </w:r>
    </w:p>
    <w:p w:rsidR="70EBB8B3" w:rsidP="783358B9" w:rsidRDefault="70EBB8B3" w14:paraId="238D5B32" w14:textId="0BDE0FD3">
      <w:pPr>
        <w:pStyle w:val="Normal"/>
        <w:spacing w:line="240" w:lineRule="auto"/>
      </w:pPr>
      <w:r w:rsidRPr="783358B9" w:rsidR="70EBB8B3">
        <w:rPr>
          <w:rFonts w:ascii="Calibri" w:hAnsi="Calibri" w:eastAsia="Calibri" w:cs="Calibri" w:asciiTheme="minorAscii" w:hAnsiTheme="minorAscii" w:eastAsiaTheme="minorAscii" w:cstheme="minorAscii"/>
          <w:b w:val="1"/>
          <w:bCs w:val="1"/>
          <w:sz w:val="22"/>
          <w:szCs w:val="22"/>
        </w:rPr>
        <w:t xml:space="preserve">Reports to: </w:t>
      </w:r>
      <w:r w:rsidRPr="783358B9" w:rsidR="70EBB8B3">
        <w:rPr>
          <w:rFonts w:ascii="Calibri" w:hAnsi="Calibri" w:eastAsia="Calibri" w:cs="Calibri" w:asciiTheme="minorAscii" w:hAnsiTheme="minorAscii" w:eastAsiaTheme="minorAscii" w:cstheme="minorAscii"/>
          <w:sz w:val="22"/>
          <w:szCs w:val="22"/>
        </w:rPr>
        <w:t>The Board of Directors</w:t>
      </w:r>
    </w:p>
    <w:p w:rsidRPr="009A68E7" w:rsidR="00046CFE" w:rsidP="783358B9" w:rsidRDefault="00046CFE" w14:paraId="7E19ED17" w14:textId="43A98E8E">
      <w:pPr>
        <w:spacing w:line="240" w:lineRule="auto"/>
        <w:rPr>
          <w:rFonts w:ascii="Calibri" w:hAnsi="Calibri" w:eastAsia="Calibri" w:cs="Calibri" w:asciiTheme="minorAscii" w:hAnsiTheme="minorAscii" w:eastAsiaTheme="minorAscii" w:cstheme="minorAscii"/>
          <w:sz w:val="22"/>
          <w:szCs w:val="22"/>
        </w:rPr>
      </w:pPr>
    </w:p>
    <w:p w:rsidR="634DD6C0" w:rsidP="783358B9" w:rsidRDefault="634DD6C0" w14:paraId="2A9D8108" w14:textId="54ADE32C">
      <w:pPr>
        <w:spacing w:line="240" w:lineRule="auto"/>
        <w:rPr>
          <w:rFonts w:ascii="Calibri" w:hAnsi="Calibri" w:eastAsia="Calibri" w:cs="Calibri" w:asciiTheme="minorAscii" w:hAnsiTheme="minorAscii" w:eastAsiaTheme="minorAscii" w:cstheme="minorAscii"/>
          <w:sz w:val="22"/>
          <w:szCs w:val="22"/>
        </w:rPr>
      </w:pPr>
      <w:r w:rsidRPr="783358B9" w:rsidR="634DD6C0">
        <w:rPr>
          <w:rFonts w:ascii="Calibri" w:hAnsi="Calibri" w:eastAsia="Calibri" w:cs="Calibri" w:asciiTheme="minorAscii" w:hAnsiTheme="minorAscii" w:eastAsiaTheme="minorAscii" w:cstheme="minorAscii"/>
          <w:sz w:val="22"/>
          <w:szCs w:val="22"/>
        </w:rPr>
        <w:t>This role description applies to both elected Board Members and co-opted Board Members, whether elected by the Chapter membership or appointed by the PMINZ Board.</w:t>
      </w:r>
    </w:p>
    <w:p w:rsidRPr="009A68E7" w:rsidR="008900C8" w:rsidP="783358B9" w:rsidRDefault="008900C8" w14:paraId="30C1B21E" w14:textId="77777777">
      <w:pPr>
        <w:spacing w:line="240" w:lineRule="auto"/>
        <w:rPr>
          <w:rFonts w:ascii="Calibri" w:hAnsi="Calibri" w:eastAsia="Calibri" w:cs="Calibri" w:asciiTheme="minorAscii" w:hAnsiTheme="minorAscii" w:eastAsiaTheme="minorAscii" w:cstheme="minorAscii"/>
          <w:sz w:val="22"/>
          <w:szCs w:val="22"/>
        </w:rPr>
      </w:pPr>
    </w:p>
    <w:p w:rsidR="7FAAD639" w:rsidP="783358B9" w:rsidRDefault="7FAAD639" w14:paraId="6AE78FE3" w14:textId="7D2146CA">
      <w:pPr>
        <w:spacing w:line="240" w:lineRule="auto"/>
        <w:rPr>
          <w:rFonts w:ascii="Calibri" w:hAnsi="Calibri" w:eastAsia="Calibri" w:cs="Calibri" w:asciiTheme="minorAscii" w:hAnsiTheme="minorAscii" w:eastAsiaTheme="minorAscii" w:cstheme="minorAscii"/>
          <w:b w:val="1"/>
          <w:bCs w:val="1"/>
          <w:sz w:val="22"/>
          <w:szCs w:val="22"/>
        </w:rPr>
      </w:pPr>
      <w:r w:rsidRPr="783358B9" w:rsidR="7FAAD639">
        <w:rPr>
          <w:rFonts w:ascii="Calibri" w:hAnsi="Calibri" w:eastAsia="Calibri" w:cs="Calibri" w:asciiTheme="minorAscii" w:hAnsiTheme="minorAscii" w:eastAsiaTheme="minorAscii" w:cstheme="minorAscii"/>
          <w:b w:val="1"/>
          <w:bCs w:val="1"/>
          <w:sz w:val="22"/>
          <w:szCs w:val="22"/>
        </w:rPr>
        <w:t>Role of the Board</w:t>
      </w:r>
    </w:p>
    <w:p w:rsidR="1FCF2E42" w:rsidP="783358B9" w:rsidRDefault="1FCF2E42" w14:paraId="70A258E8" w14:textId="6D7FD9CB">
      <w:pPr>
        <w:spacing w:line="240" w:lineRule="auto"/>
        <w:rPr>
          <w:rFonts w:ascii="Calibri" w:hAnsi="Calibri" w:eastAsia="Calibri" w:cs="Calibri" w:asciiTheme="minorAscii" w:hAnsiTheme="minorAscii" w:eastAsiaTheme="minorAscii" w:cstheme="minorAscii"/>
          <w:sz w:val="22"/>
          <w:szCs w:val="22"/>
        </w:rPr>
      </w:pPr>
      <w:r w:rsidRPr="783358B9" w:rsidR="1FCF2E42">
        <w:rPr>
          <w:rFonts w:ascii="Calibri" w:hAnsi="Calibri" w:eastAsia="Calibri" w:cs="Calibri" w:asciiTheme="minorAscii" w:hAnsiTheme="minorAscii" w:eastAsiaTheme="minorAscii" w:cstheme="minorAscii"/>
          <w:sz w:val="22"/>
          <w:szCs w:val="22"/>
        </w:rPr>
        <w:t>The Board of Directors is legally and ethically responsible for the activities and governance of PMINZ. In carrying out this role, the Board will:</w:t>
      </w:r>
    </w:p>
    <w:p w:rsidRPr="009A68E7" w:rsidR="009A68E7" w:rsidP="783358B9" w:rsidRDefault="009A68E7" w14:paraId="5D105890" w14:textId="77777777">
      <w:pPr>
        <w:spacing w:line="240" w:lineRule="auto"/>
        <w:rPr>
          <w:rFonts w:ascii="Calibri" w:hAnsi="Calibri" w:eastAsia="Calibri" w:cs="Calibri" w:asciiTheme="minorAscii" w:hAnsiTheme="minorAscii" w:eastAsiaTheme="minorAscii" w:cstheme="minorAscii"/>
          <w:sz w:val="22"/>
          <w:szCs w:val="22"/>
        </w:rPr>
      </w:pPr>
    </w:p>
    <w:p w:rsidR="0B259981" w:rsidP="783358B9" w:rsidRDefault="0B259981" w14:paraId="0023795C" w14:textId="3A707A7B">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Comply with all relevant New Zealand legislation, the PMINZ Constitution, and the Charter Agreement between PMI and PMI New Zealand.</w:t>
      </w:r>
    </w:p>
    <w:p w:rsidR="0B259981" w:rsidP="783358B9" w:rsidRDefault="0B259981" w14:paraId="112EF1B2" w14:textId="2944AEFE">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Determine how the Chapter will carry out its mission through long-term and short-term strategic planning.</w:t>
      </w:r>
    </w:p>
    <w:p w:rsidR="0B259981" w:rsidP="783358B9" w:rsidRDefault="0B259981" w14:paraId="15D83C3F" w14:textId="28D71829">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Establish policies for the effective governance and management of the Chapter.</w:t>
      </w:r>
    </w:p>
    <w:p w:rsidR="0B259981" w:rsidP="783358B9" w:rsidRDefault="0B259981" w14:paraId="401B5F1A" w14:textId="2877134A">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Contribute to the development of the annual budget and maintain appropriate fiscal oversight.</w:t>
      </w:r>
    </w:p>
    <w:p w:rsidR="0B259981" w:rsidP="783358B9" w:rsidRDefault="0B259981" w14:paraId="229730BD" w14:textId="1E264334">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Ensure appropriate communication with Chapter members, volunteers and staff.</w:t>
      </w:r>
    </w:p>
    <w:p w:rsidR="0B259981" w:rsidP="783358B9" w:rsidRDefault="0B259981" w14:paraId="354DCC9B" w14:textId="19DD0EE3">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Support the induction and development of new Board Members as required.</w:t>
      </w:r>
    </w:p>
    <w:p w:rsidR="0B259981" w:rsidP="783358B9" w:rsidRDefault="0B259981" w14:paraId="6223B1D8" w14:textId="28CD14C7">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Hire and evaluate the performance of employees, where appropriate.</w:t>
      </w:r>
    </w:p>
    <w:p w:rsidR="0B259981" w:rsidP="783358B9" w:rsidRDefault="0B259981" w14:paraId="5FD3B7B0" w14:textId="2510767A">
      <w:pPr>
        <w:pStyle w:val="ListParagraph"/>
        <w:numPr>
          <w:ilvl w:val="0"/>
          <w:numId w:val="11"/>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0B259981">
        <w:rPr>
          <w:rFonts w:ascii="Calibri" w:hAnsi="Calibri" w:eastAsia="Calibri" w:cs="Calibri" w:asciiTheme="minorAscii" w:hAnsiTheme="minorAscii" w:eastAsiaTheme="minorAscii" w:cstheme="minorAscii"/>
          <w:noProof w:val="0"/>
          <w:sz w:val="22"/>
          <w:szCs w:val="22"/>
          <w:lang w:val="en-US"/>
        </w:rPr>
        <w:t>Evaluate its own performance and the overall performance of the organisation to ensure it is achieving its goals.</w:t>
      </w:r>
    </w:p>
    <w:p w:rsidRPr="009A68E7" w:rsidR="008900C8" w:rsidP="783358B9" w:rsidRDefault="008900C8" w14:paraId="0753D962" w14:textId="77777777">
      <w:pPr>
        <w:spacing w:line="240" w:lineRule="auto"/>
        <w:rPr>
          <w:rFonts w:ascii="Calibri" w:hAnsi="Calibri" w:eastAsia="Calibri" w:cs="Calibri" w:asciiTheme="minorAscii" w:hAnsiTheme="minorAscii" w:eastAsiaTheme="minorAscii" w:cstheme="minorAscii"/>
          <w:sz w:val="22"/>
          <w:szCs w:val="22"/>
        </w:rPr>
      </w:pPr>
    </w:p>
    <w:p w:rsidR="0B259981" w:rsidP="783358B9" w:rsidRDefault="0B259981" w14:paraId="23F159D9" w14:textId="2808E52A">
      <w:pPr>
        <w:spacing w:line="240" w:lineRule="auto"/>
        <w:rPr>
          <w:rFonts w:ascii="Calibri" w:hAnsi="Calibri" w:eastAsia="Calibri" w:cs="Calibri" w:asciiTheme="minorAscii" w:hAnsiTheme="minorAscii" w:eastAsiaTheme="minorAscii" w:cstheme="minorAscii"/>
          <w:b w:val="1"/>
          <w:bCs w:val="1"/>
          <w:sz w:val="22"/>
          <w:szCs w:val="22"/>
        </w:rPr>
      </w:pPr>
      <w:r w:rsidRPr="783358B9" w:rsidR="0B259981">
        <w:rPr>
          <w:rFonts w:ascii="Calibri" w:hAnsi="Calibri" w:eastAsia="Calibri" w:cs="Calibri" w:asciiTheme="minorAscii" w:hAnsiTheme="minorAscii" w:eastAsiaTheme="minorAscii" w:cstheme="minorAscii"/>
          <w:b w:val="1"/>
          <w:bCs w:val="1"/>
          <w:sz w:val="22"/>
          <w:szCs w:val="22"/>
        </w:rPr>
        <w:t>Responsibilities of Board Members</w:t>
      </w:r>
    </w:p>
    <w:p w:rsidR="0B259981" w:rsidP="783358B9" w:rsidRDefault="0B259981" w14:paraId="48C4038C" w14:textId="6EF3B35C">
      <w:pPr>
        <w:spacing w:after="120" w:line="240" w:lineRule="auto"/>
        <w:ind w:left="0" w:hanging="0"/>
        <w:rPr>
          <w:rFonts w:ascii="Calibri" w:hAnsi="Calibri" w:eastAsia="Calibri" w:cs="Calibri" w:asciiTheme="minorAscii" w:hAnsiTheme="minorAscii" w:eastAsiaTheme="minorAscii" w:cstheme="minorAscii"/>
          <w:sz w:val="22"/>
          <w:szCs w:val="22"/>
        </w:rPr>
      </w:pPr>
      <w:r w:rsidRPr="783358B9" w:rsidR="0B259981">
        <w:rPr>
          <w:rFonts w:ascii="Calibri" w:hAnsi="Calibri" w:eastAsia="Calibri" w:cs="Calibri" w:asciiTheme="minorAscii" w:hAnsiTheme="minorAscii" w:eastAsiaTheme="minorAscii" w:cstheme="minorAscii"/>
          <w:sz w:val="22"/>
          <w:szCs w:val="22"/>
        </w:rPr>
        <w:t>Board Members are expected to:</w:t>
      </w:r>
    </w:p>
    <w:p w:rsidR="6EFFC0A5" w:rsidP="783358B9" w:rsidRDefault="6EFFC0A5" w14:paraId="19DB9EA4" w14:textId="07C12972">
      <w:pPr>
        <w:pStyle w:val="ListParagraph"/>
        <w:numPr>
          <w:ilvl w:val="0"/>
          <w:numId w:val="10"/>
        </w:numPr>
        <w:spacing w:after="120"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Understand and promote PMINZ’s mission.</w:t>
      </w:r>
    </w:p>
    <w:p w:rsidR="6EFFC0A5" w:rsidP="783358B9" w:rsidRDefault="6EFFC0A5" w14:paraId="169A1573" w14:textId="289C333E">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Be familiar with the Chapter’s activities, policies and operations.</w:t>
      </w:r>
    </w:p>
    <w:p w:rsidR="6EFFC0A5" w:rsidP="783358B9" w:rsidRDefault="6EFFC0A5" w14:paraId="18B1BF73" w14:textId="5D238153">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Attend at least 75% of Board meetings annually.</w:t>
      </w:r>
    </w:p>
    <w:p w:rsidR="5E365FE7" w:rsidP="783358B9" w:rsidRDefault="5E365FE7" w14:paraId="36742F5A" w14:textId="5785D669">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5E365FE7">
        <w:rPr>
          <w:rFonts w:ascii="Calibri" w:hAnsi="Calibri" w:eastAsia="Calibri" w:cs="Calibri" w:asciiTheme="minorAscii" w:hAnsiTheme="minorAscii" w:eastAsiaTheme="minorAscii" w:cstheme="minorAscii"/>
          <w:noProof w:val="0"/>
          <w:sz w:val="22"/>
          <w:szCs w:val="22"/>
          <w:lang w:val="en-US"/>
        </w:rPr>
        <w:t>Support the delivery of strategic plans through their Board subcommittee(s) or assigned responsibilities.</w:t>
      </w:r>
    </w:p>
    <w:p w:rsidR="5E365FE7" w:rsidP="783358B9" w:rsidRDefault="5E365FE7" w14:paraId="66B49BDE" w14:textId="1B02F3CB">
      <w:pPr>
        <w:pStyle w:val="ListParagraph"/>
        <w:numPr>
          <w:ilvl w:val="0"/>
          <w:numId w:val="10"/>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5E365FE7">
        <w:rPr>
          <w:rFonts w:ascii="Calibri" w:hAnsi="Calibri" w:eastAsia="Calibri" w:cs="Calibri" w:asciiTheme="minorAscii" w:hAnsiTheme="minorAscii" w:eastAsiaTheme="minorAscii" w:cstheme="minorAscii"/>
          <w:noProof w:val="0"/>
          <w:sz w:val="22"/>
          <w:szCs w:val="22"/>
          <w:lang w:val="en-US"/>
        </w:rPr>
        <w:t>Lead, collaborate with and support volunteers and staff involved in their area of responsibility.</w:t>
      </w:r>
    </w:p>
    <w:p w:rsidR="6EFFC0A5" w:rsidP="783358B9" w:rsidRDefault="6EFFC0A5" w14:paraId="099E8D7E" w14:textId="5016D84D">
      <w:pPr>
        <w:pStyle w:val="ListParagraph"/>
        <w:numPr>
          <w:ilvl w:val="0"/>
          <w:numId w:val="10"/>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 xml:space="preserve">Be willing to take on </w:t>
      </w:r>
      <w:r w:rsidRPr="783358B9" w:rsidR="6EFFC0A5">
        <w:rPr>
          <w:rFonts w:ascii="Calibri" w:hAnsi="Calibri" w:eastAsia="Calibri" w:cs="Calibri" w:asciiTheme="minorAscii" w:hAnsiTheme="minorAscii" w:eastAsiaTheme="minorAscii" w:cstheme="minorAscii"/>
          <w:noProof w:val="0"/>
          <w:sz w:val="22"/>
          <w:szCs w:val="22"/>
          <w:lang w:val="en-US"/>
        </w:rPr>
        <w:t>additional</w:t>
      </w:r>
      <w:r w:rsidRPr="783358B9" w:rsidR="6EFFC0A5">
        <w:rPr>
          <w:rFonts w:ascii="Calibri" w:hAnsi="Calibri" w:eastAsia="Calibri" w:cs="Calibri" w:asciiTheme="minorAscii" w:hAnsiTheme="minorAscii" w:eastAsiaTheme="minorAscii" w:cstheme="minorAscii"/>
          <w:noProof w:val="0"/>
          <w:sz w:val="22"/>
          <w:szCs w:val="22"/>
          <w:lang w:val="en-US"/>
        </w:rPr>
        <w:t xml:space="preserve"> responsibilities and activities</w:t>
      </w:r>
      <w:r w:rsidRPr="783358B9" w:rsidR="760A4F50">
        <w:rPr>
          <w:rFonts w:ascii="Calibri" w:hAnsi="Calibri" w:eastAsia="Calibri" w:cs="Calibri" w:asciiTheme="minorAscii" w:hAnsiTheme="minorAscii" w:eastAsiaTheme="minorAscii" w:cstheme="minorAscii"/>
          <w:noProof w:val="0"/>
          <w:sz w:val="22"/>
          <w:szCs w:val="22"/>
          <w:lang w:val="en-US"/>
        </w:rPr>
        <w:t xml:space="preserve">, as </w:t>
      </w:r>
      <w:r w:rsidRPr="783358B9" w:rsidR="6EFFC0A5">
        <w:rPr>
          <w:rFonts w:ascii="Calibri" w:hAnsi="Calibri" w:eastAsia="Calibri" w:cs="Calibri" w:asciiTheme="minorAscii" w:hAnsiTheme="minorAscii" w:eastAsiaTheme="minorAscii" w:cstheme="minorAscii"/>
          <w:noProof w:val="0"/>
          <w:sz w:val="22"/>
          <w:szCs w:val="22"/>
          <w:lang w:val="en-US"/>
        </w:rPr>
        <w:t>required</w:t>
      </w:r>
      <w:r w:rsidRPr="783358B9" w:rsidR="6EFFC0A5">
        <w:rPr>
          <w:rFonts w:ascii="Calibri" w:hAnsi="Calibri" w:eastAsia="Calibri" w:cs="Calibri" w:asciiTheme="minorAscii" w:hAnsiTheme="minorAscii" w:eastAsiaTheme="minorAscii" w:cstheme="minorAscii"/>
          <w:noProof w:val="0"/>
          <w:sz w:val="22"/>
          <w:szCs w:val="22"/>
          <w:lang w:val="en-US"/>
        </w:rPr>
        <w:t>.</w:t>
      </w:r>
    </w:p>
    <w:p w:rsidR="6EFFC0A5" w:rsidP="783358B9" w:rsidRDefault="6EFFC0A5" w14:paraId="374B41E9" w14:textId="540E8A66">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Review meeting agendas, Board papers and supporting documents before meetings.</w:t>
      </w:r>
    </w:p>
    <w:p w:rsidR="6EFFC0A5" w:rsidP="783358B9" w:rsidRDefault="6EFFC0A5" w14:paraId="378ACBFC" w14:textId="56B2D489">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 xml:space="preserve">Submit </w:t>
      </w:r>
      <w:r w:rsidRPr="783358B9" w:rsidR="173C1D88">
        <w:rPr>
          <w:rFonts w:ascii="Calibri" w:hAnsi="Calibri" w:eastAsia="Calibri" w:cs="Calibri" w:asciiTheme="minorAscii" w:hAnsiTheme="minorAscii" w:eastAsiaTheme="minorAscii" w:cstheme="minorAscii"/>
          <w:noProof w:val="0"/>
          <w:sz w:val="22"/>
          <w:szCs w:val="22"/>
          <w:lang w:val="en-US"/>
        </w:rPr>
        <w:t xml:space="preserve">board papers and </w:t>
      </w:r>
      <w:r w:rsidRPr="783358B9" w:rsidR="6EFFC0A5">
        <w:rPr>
          <w:rFonts w:ascii="Calibri" w:hAnsi="Calibri" w:eastAsia="Calibri" w:cs="Calibri" w:asciiTheme="minorAscii" w:hAnsiTheme="minorAscii" w:eastAsiaTheme="minorAscii" w:cstheme="minorAscii"/>
          <w:noProof w:val="0"/>
          <w:sz w:val="22"/>
          <w:szCs w:val="22"/>
          <w:lang w:val="en-US"/>
        </w:rPr>
        <w:t>updates to Board meetings on subcommittee progress or assigned responsibilities, as r</w:t>
      </w:r>
      <w:r w:rsidRPr="783358B9" w:rsidR="6EFFC0A5">
        <w:rPr>
          <w:rFonts w:ascii="Calibri" w:hAnsi="Calibri" w:eastAsia="Calibri" w:cs="Calibri" w:asciiTheme="minorAscii" w:hAnsiTheme="minorAscii" w:eastAsiaTheme="minorAscii" w:cstheme="minorAscii"/>
          <w:noProof w:val="0"/>
          <w:sz w:val="22"/>
          <w:szCs w:val="22"/>
          <w:lang w:val="en-US"/>
        </w:rPr>
        <w:t>equired.</w:t>
      </w:r>
    </w:p>
    <w:p w:rsidR="6EFFC0A5" w:rsidP="783358B9" w:rsidRDefault="6EFFC0A5" w14:paraId="4BB0CAE7" w14:textId="0FD5DE2A">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 xml:space="preserve">Support PMINZ activities, </w:t>
      </w:r>
      <w:r w:rsidRPr="783358B9" w:rsidR="6EFFC0A5">
        <w:rPr>
          <w:rFonts w:ascii="Calibri" w:hAnsi="Calibri" w:eastAsia="Calibri" w:cs="Calibri" w:asciiTheme="minorAscii" w:hAnsiTheme="minorAscii" w:eastAsiaTheme="minorAscii" w:cstheme="minorAscii"/>
          <w:noProof w:val="0"/>
          <w:sz w:val="22"/>
          <w:szCs w:val="22"/>
          <w:lang w:val="en-US"/>
        </w:rPr>
        <w:t>partnerships</w:t>
      </w:r>
      <w:r w:rsidRPr="783358B9" w:rsidR="6EFFC0A5">
        <w:rPr>
          <w:rFonts w:ascii="Calibri" w:hAnsi="Calibri" w:eastAsia="Calibri" w:cs="Calibri" w:asciiTheme="minorAscii" w:hAnsiTheme="minorAscii" w:eastAsiaTheme="minorAscii" w:cstheme="minorAscii"/>
          <w:noProof w:val="0"/>
          <w:sz w:val="22"/>
          <w:szCs w:val="22"/>
          <w:lang w:val="en-US"/>
        </w:rPr>
        <w:t xml:space="preserve"> and events</w:t>
      </w:r>
      <w:r w:rsidRPr="783358B9" w:rsidR="1CABEA21">
        <w:rPr>
          <w:rFonts w:ascii="Calibri" w:hAnsi="Calibri" w:eastAsia="Calibri" w:cs="Calibri" w:asciiTheme="minorAscii" w:hAnsiTheme="minorAscii" w:eastAsiaTheme="minorAscii" w:cstheme="minorAscii"/>
          <w:noProof w:val="0"/>
          <w:sz w:val="22"/>
          <w:szCs w:val="22"/>
          <w:lang w:val="en-US"/>
        </w:rPr>
        <w:t xml:space="preserve">, where </w:t>
      </w:r>
      <w:r w:rsidRPr="783358B9" w:rsidR="6EFFC0A5">
        <w:rPr>
          <w:rFonts w:ascii="Calibri" w:hAnsi="Calibri" w:eastAsia="Calibri" w:cs="Calibri" w:asciiTheme="minorAscii" w:hAnsiTheme="minorAscii" w:eastAsiaTheme="minorAscii" w:cstheme="minorAscii"/>
          <w:noProof w:val="0"/>
          <w:sz w:val="22"/>
          <w:szCs w:val="22"/>
          <w:lang w:val="en-US"/>
        </w:rPr>
        <w:t>required</w:t>
      </w:r>
      <w:r w:rsidRPr="783358B9" w:rsidR="6EFFC0A5">
        <w:rPr>
          <w:rFonts w:ascii="Calibri" w:hAnsi="Calibri" w:eastAsia="Calibri" w:cs="Calibri" w:asciiTheme="minorAscii" w:hAnsiTheme="minorAscii" w:eastAsiaTheme="minorAscii" w:cstheme="minorAscii"/>
          <w:noProof w:val="0"/>
          <w:sz w:val="22"/>
          <w:szCs w:val="22"/>
          <w:lang w:val="en-US"/>
        </w:rPr>
        <w:t>.</w:t>
      </w:r>
    </w:p>
    <w:p w:rsidR="6EFFC0A5" w:rsidP="783358B9" w:rsidRDefault="6EFFC0A5" w14:paraId="58DD8275" w14:textId="4D7429B6">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Declare any actual, potential or perceived conflicts of interest and maintain appropriate confidentiality.</w:t>
      </w:r>
    </w:p>
    <w:p w:rsidR="6EFFC0A5" w:rsidP="783358B9" w:rsidRDefault="6EFFC0A5" w14:paraId="278639C0" w14:textId="18F09ADE">
      <w:pPr>
        <w:pStyle w:val="ListParagraph"/>
        <w:numPr>
          <w:ilvl w:val="0"/>
          <w:numId w:val="10"/>
        </w:numPr>
        <w:spacing w:before="0" w:beforeAutospacing="off" w:after="0" w:afterAutospacing="off" w:line="240" w:lineRule="auto"/>
        <w:rPr>
          <w:rFonts w:ascii="Calibri" w:hAnsi="Calibri" w:eastAsia="Calibri" w:cs="Calibri" w:asciiTheme="minorAscii" w:hAnsiTheme="minorAscii" w:eastAsiaTheme="minorAscii" w:cstheme="minorAscii"/>
          <w:noProof w:val="0"/>
          <w:sz w:val="22"/>
          <w:szCs w:val="22"/>
          <w:lang w:val="en-US"/>
        </w:rPr>
      </w:pPr>
      <w:r w:rsidRPr="783358B9" w:rsidR="6EFFC0A5">
        <w:rPr>
          <w:rFonts w:ascii="Calibri" w:hAnsi="Calibri" w:eastAsia="Calibri" w:cs="Calibri" w:asciiTheme="minorAscii" w:hAnsiTheme="minorAscii" w:eastAsiaTheme="minorAscii" w:cstheme="minorAscii"/>
          <w:noProof w:val="0"/>
          <w:sz w:val="22"/>
          <w:szCs w:val="22"/>
          <w:lang w:val="en-US"/>
        </w:rPr>
        <w:t xml:space="preserve">Develop a succession and transition plan for their role and implement it when </w:t>
      </w:r>
      <w:r w:rsidRPr="783358B9" w:rsidR="6EFFC0A5">
        <w:rPr>
          <w:rFonts w:ascii="Calibri" w:hAnsi="Calibri" w:eastAsia="Calibri" w:cs="Calibri" w:asciiTheme="minorAscii" w:hAnsiTheme="minorAscii" w:eastAsiaTheme="minorAscii" w:cstheme="minorAscii"/>
          <w:noProof w:val="0"/>
          <w:sz w:val="22"/>
          <w:szCs w:val="22"/>
          <w:lang w:val="en-US"/>
        </w:rPr>
        <w:t>required</w:t>
      </w:r>
      <w:r w:rsidRPr="783358B9" w:rsidR="6EFFC0A5">
        <w:rPr>
          <w:rFonts w:ascii="Calibri" w:hAnsi="Calibri" w:eastAsia="Calibri" w:cs="Calibri" w:asciiTheme="minorAscii" w:hAnsiTheme="minorAscii" w:eastAsiaTheme="minorAscii" w:cstheme="minorAscii"/>
          <w:noProof w:val="0"/>
          <w:sz w:val="22"/>
          <w:szCs w:val="22"/>
          <w:lang w:val="en-US"/>
        </w:rPr>
        <w:t>.</w:t>
      </w:r>
    </w:p>
    <w:p w:rsidR="783358B9" w:rsidP="783358B9" w:rsidRDefault="783358B9" w14:paraId="00BC5F27" w14:textId="589885C8">
      <w:pPr>
        <w:pStyle w:val="Normal"/>
        <w:spacing w:line="240" w:lineRule="auto"/>
        <w:ind w:left="0"/>
        <w:rPr>
          <w:rFonts w:ascii="Calibri" w:hAnsi="Calibri" w:eastAsia="Calibri" w:cs="Calibri" w:asciiTheme="minorAscii" w:hAnsiTheme="minorAscii" w:eastAsiaTheme="minorAscii" w:cstheme="minorAscii"/>
          <w:b w:val="1"/>
          <w:bCs w:val="1"/>
          <w:sz w:val="22"/>
          <w:szCs w:val="22"/>
        </w:rPr>
      </w:pPr>
    </w:p>
    <w:p w:rsidR="27A2D48B" w:rsidP="783358B9" w:rsidRDefault="27A2D48B" w14:paraId="1C65AFF2" w14:textId="02ED4071">
      <w:pPr>
        <w:pStyle w:val="Normal"/>
        <w:spacing w:line="240" w:lineRule="auto"/>
        <w:ind w:left="0"/>
        <w:rPr>
          <w:rFonts w:ascii="Calibri" w:hAnsi="Calibri" w:eastAsia="Calibri" w:cs="Calibri" w:asciiTheme="minorAscii" w:hAnsiTheme="minorAscii" w:eastAsiaTheme="minorAscii" w:cstheme="minorAscii"/>
          <w:b w:val="1"/>
          <w:bCs w:val="1"/>
          <w:sz w:val="22"/>
          <w:szCs w:val="22"/>
        </w:rPr>
      </w:pPr>
      <w:r w:rsidRPr="783358B9" w:rsidR="27A2D48B">
        <w:rPr>
          <w:rFonts w:ascii="Calibri" w:hAnsi="Calibri" w:eastAsia="Calibri" w:cs="Calibri" w:asciiTheme="minorAscii" w:hAnsiTheme="minorAscii" w:eastAsiaTheme="minorAscii" w:cstheme="minorAscii"/>
          <w:b w:val="1"/>
          <w:bCs w:val="1"/>
          <w:sz w:val="22"/>
          <w:szCs w:val="22"/>
        </w:rPr>
        <w:t xml:space="preserve">Knowledge, </w:t>
      </w:r>
      <w:r w:rsidRPr="783358B9" w:rsidR="27A2D48B">
        <w:rPr>
          <w:rFonts w:ascii="Calibri" w:hAnsi="Calibri" w:eastAsia="Calibri" w:cs="Calibri" w:asciiTheme="minorAscii" w:hAnsiTheme="minorAscii" w:eastAsiaTheme="minorAscii" w:cstheme="minorAscii"/>
          <w:b w:val="1"/>
          <w:bCs w:val="1"/>
          <w:sz w:val="22"/>
          <w:szCs w:val="22"/>
        </w:rPr>
        <w:t>Skills</w:t>
      </w:r>
      <w:r w:rsidRPr="783358B9" w:rsidR="27A2D48B">
        <w:rPr>
          <w:rFonts w:ascii="Calibri" w:hAnsi="Calibri" w:eastAsia="Calibri" w:cs="Calibri" w:asciiTheme="minorAscii" w:hAnsiTheme="minorAscii" w:eastAsiaTheme="minorAscii" w:cstheme="minorAscii"/>
          <w:b w:val="1"/>
          <w:bCs w:val="1"/>
          <w:sz w:val="22"/>
          <w:szCs w:val="22"/>
        </w:rPr>
        <w:t xml:space="preserve"> and Experience</w:t>
      </w:r>
    </w:p>
    <w:p w:rsidR="27A2D48B" w:rsidP="783358B9" w:rsidRDefault="27A2D48B" w14:paraId="02A60E55" w14:textId="20B4F0BF">
      <w:pPr>
        <w:pStyle w:val="Normal"/>
        <w:spacing w:line="240" w:lineRule="auto"/>
        <w:ind w:left="0"/>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 xml:space="preserve">We aim to </w:t>
      </w:r>
      <w:r w:rsidRPr="783358B9" w:rsidR="27A2D48B">
        <w:rPr>
          <w:rFonts w:ascii="Calibri" w:hAnsi="Calibri" w:eastAsia="Calibri" w:cs="Calibri" w:asciiTheme="minorAscii" w:hAnsiTheme="minorAscii" w:eastAsiaTheme="minorAscii" w:cstheme="minorAscii"/>
          <w:b w:val="0"/>
          <w:bCs w:val="0"/>
          <w:sz w:val="22"/>
          <w:szCs w:val="22"/>
        </w:rPr>
        <w:t>maintain</w:t>
      </w:r>
      <w:r w:rsidRPr="783358B9" w:rsidR="27A2D48B">
        <w:rPr>
          <w:rFonts w:ascii="Calibri" w:hAnsi="Calibri" w:eastAsia="Calibri" w:cs="Calibri" w:asciiTheme="minorAscii" w:hAnsiTheme="minorAscii" w:eastAsiaTheme="minorAscii" w:cstheme="minorAscii"/>
          <w:b w:val="0"/>
          <w:bCs w:val="0"/>
          <w:sz w:val="22"/>
          <w:szCs w:val="22"/>
        </w:rPr>
        <w:t xml:space="preserve"> a Board with a diverse mix of knowledge, </w:t>
      </w:r>
      <w:r w:rsidRPr="783358B9" w:rsidR="27A2D48B">
        <w:rPr>
          <w:rFonts w:ascii="Calibri" w:hAnsi="Calibri" w:eastAsia="Calibri" w:cs="Calibri" w:asciiTheme="minorAscii" w:hAnsiTheme="minorAscii" w:eastAsiaTheme="minorAscii" w:cstheme="minorAscii"/>
          <w:b w:val="0"/>
          <w:bCs w:val="0"/>
          <w:sz w:val="22"/>
          <w:szCs w:val="22"/>
        </w:rPr>
        <w:t>skills</w:t>
      </w:r>
      <w:r w:rsidRPr="783358B9" w:rsidR="27A2D48B">
        <w:rPr>
          <w:rFonts w:ascii="Calibri" w:hAnsi="Calibri" w:eastAsia="Calibri" w:cs="Calibri" w:asciiTheme="minorAscii" w:hAnsiTheme="minorAscii" w:eastAsiaTheme="minorAscii" w:cstheme="minorAscii"/>
          <w:b w:val="0"/>
          <w:bCs w:val="0"/>
          <w:sz w:val="22"/>
          <w:szCs w:val="22"/>
        </w:rPr>
        <w:t xml:space="preserve"> and experience. While no individual Board Member is expected to </w:t>
      </w:r>
      <w:r w:rsidRPr="783358B9" w:rsidR="27A2D48B">
        <w:rPr>
          <w:rFonts w:ascii="Calibri" w:hAnsi="Calibri" w:eastAsia="Calibri" w:cs="Calibri" w:asciiTheme="minorAscii" w:hAnsiTheme="minorAscii" w:eastAsiaTheme="minorAscii" w:cstheme="minorAscii"/>
          <w:b w:val="0"/>
          <w:bCs w:val="0"/>
          <w:sz w:val="22"/>
          <w:szCs w:val="22"/>
        </w:rPr>
        <w:t>possess</w:t>
      </w:r>
      <w:r w:rsidRPr="783358B9" w:rsidR="27A2D48B">
        <w:rPr>
          <w:rFonts w:ascii="Calibri" w:hAnsi="Calibri" w:eastAsia="Calibri" w:cs="Calibri" w:asciiTheme="minorAscii" w:hAnsiTheme="minorAscii" w:eastAsiaTheme="minorAscii" w:cstheme="minorAscii"/>
          <w:b w:val="0"/>
          <w:bCs w:val="0"/>
          <w:sz w:val="22"/>
          <w:szCs w:val="22"/>
        </w:rPr>
        <w:t xml:space="preserve"> </w:t>
      </w:r>
      <w:r w:rsidRPr="783358B9" w:rsidR="27A2D48B">
        <w:rPr>
          <w:rFonts w:ascii="Calibri" w:hAnsi="Calibri" w:eastAsia="Calibri" w:cs="Calibri" w:asciiTheme="minorAscii" w:hAnsiTheme="minorAscii" w:eastAsiaTheme="minorAscii" w:cstheme="minorAscii"/>
          <w:b w:val="0"/>
          <w:bCs w:val="0"/>
          <w:sz w:val="22"/>
          <w:szCs w:val="22"/>
        </w:rPr>
        <w:t>all of</w:t>
      </w:r>
      <w:r w:rsidRPr="783358B9" w:rsidR="27A2D48B">
        <w:rPr>
          <w:rFonts w:ascii="Calibri" w:hAnsi="Calibri" w:eastAsia="Calibri" w:cs="Calibri" w:asciiTheme="minorAscii" w:hAnsiTheme="minorAscii" w:eastAsiaTheme="minorAscii" w:cstheme="minorAscii"/>
          <w:b w:val="0"/>
          <w:bCs w:val="0"/>
          <w:sz w:val="22"/>
          <w:szCs w:val="22"/>
        </w:rPr>
        <w:t xml:space="preserve"> the following, Board Members should bring, or be willing to develop, capability in a range of these areas:</w:t>
      </w:r>
    </w:p>
    <w:p w:rsidR="27A2D48B" w:rsidP="783358B9" w:rsidRDefault="27A2D48B" w14:paraId="395B5130" w14:textId="57FB1F57">
      <w:pPr>
        <w:pStyle w:val="Normal"/>
        <w:spacing w:line="240" w:lineRule="auto"/>
        <w:ind w:left="0"/>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 xml:space="preserve"> </w:t>
      </w:r>
    </w:p>
    <w:p w:rsidR="27A2D48B" w:rsidP="783358B9" w:rsidRDefault="27A2D48B" w14:paraId="0720E331" w14:textId="17846B51">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Governance</w:t>
      </w:r>
    </w:p>
    <w:p w:rsidR="27A2D48B" w:rsidP="783358B9" w:rsidRDefault="27A2D48B" w14:paraId="66BC13F0" w14:textId="7EA55BFF">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Strategic and operational planning</w:t>
      </w:r>
    </w:p>
    <w:p w:rsidR="2575F09C" w:rsidP="783358B9" w:rsidRDefault="2575F09C" w14:paraId="02D96383" w14:textId="1E5A611B">
      <w:pPr>
        <w:pStyle w:val="ListParagraph"/>
        <w:numPr>
          <w:ilvl w:val="0"/>
          <w:numId w:val="14"/>
        </w:numPr>
        <w:spacing w:line="240" w:lineRule="auto"/>
        <w:rPr>
          <w:rFonts w:ascii="Calibri" w:hAnsi="Calibri" w:eastAsia="Calibri" w:cs="Calibri" w:asciiTheme="minorAscii" w:hAnsiTheme="minorAscii" w:eastAsiaTheme="minorAscii" w:cstheme="minorAscii"/>
          <w:noProof w:val="0"/>
          <w:sz w:val="22"/>
          <w:szCs w:val="22"/>
          <w:lang w:val="en-US"/>
        </w:rPr>
      </w:pPr>
      <w:r w:rsidRPr="783358B9" w:rsidR="2575F09C">
        <w:rPr>
          <w:rFonts w:ascii="Calibri" w:hAnsi="Calibri" w:eastAsia="Calibri" w:cs="Calibri" w:asciiTheme="minorAscii" w:hAnsiTheme="minorAscii" w:eastAsiaTheme="minorAscii" w:cstheme="minorAscii"/>
          <w:noProof w:val="0"/>
          <w:sz w:val="22"/>
          <w:szCs w:val="22"/>
          <w:lang w:val="en-US"/>
        </w:rPr>
        <w:t xml:space="preserve">Project, </w:t>
      </w:r>
      <w:r w:rsidRPr="783358B9" w:rsidR="2575F09C">
        <w:rPr>
          <w:rFonts w:ascii="Calibri" w:hAnsi="Calibri" w:eastAsia="Calibri" w:cs="Calibri" w:asciiTheme="minorAscii" w:hAnsiTheme="minorAscii" w:eastAsiaTheme="minorAscii" w:cstheme="minorAscii"/>
          <w:noProof w:val="0"/>
          <w:sz w:val="22"/>
          <w:szCs w:val="22"/>
          <w:lang w:val="en-US"/>
        </w:rPr>
        <w:t>programme</w:t>
      </w:r>
      <w:r w:rsidRPr="783358B9" w:rsidR="2575F09C">
        <w:rPr>
          <w:rFonts w:ascii="Calibri" w:hAnsi="Calibri" w:eastAsia="Calibri" w:cs="Calibri" w:asciiTheme="minorAscii" w:hAnsiTheme="minorAscii" w:eastAsiaTheme="minorAscii" w:cstheme="minorAscii"/>
          <w:noProof w:val="0"/>
          <w:sz w:val="22"/>
          <w:szCs w:val="22"/>
          <w:lang w:val="en-US"/>
        </w:rPr>
        <w:t xml:space="preserve"> or portfolio management</w:t>
      </w:r>
    </w:p>
    <w:p w:rsidR="27A2D48B" w:rsidP="783358B9" w:rsidRDefault="27A2D48B" w14:paraId="75B3AABF" w14:textId="2DA37467">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Leadership and team development</w:t>
      </w:r>
    </w:p>
    <w:p w:rsidR="27A2D48B" w:rsidP="783358B9" w:rsidRDefault="27A2D48B" w14:paraId="12A52228" w14:textId="7B5622A7">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Financial literacy</w:t>
      </w:r>
    </w:p>
    <w:p w:rsidR="27A2D48B" w:rsidP="783358B9" w:rsidRDefault="27A2D48B" w14:paraId="3B5D865B" w14:textId="15CB8CA8">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Change management</w:t>
      </w:r>
    </w:p>
    <w:p w:rsidR="27A2D48B" w:rsidP="783358B9" w:rsidRDefault="27A2D48B" w14:paraId="2FD816CB" w14:textId="24F172BD">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Stakeholder engagement</w:t>
      </w:r>
    </w:p>
    <w:p w:rsidR="27A2D48B" w:rsidP="783358B9" w:rsidRDefault="27A2D48B" w14:paraId="18D3AE27" w14:textId="764E9BD5">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Effective communication</w:t>
      </w:r>
    </w:p>
    <w:p w:rsidR="27A2D48B" w:rsidP="783358B9" w:rsidRDefault="27A2D48B" w14:paraId="33EFBC07" w14:textId="1FA739B3">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Decision-making</w:t>
      </w:r>
    </w:p>
    <w:p w:rsidR="27A2D48B" w:rsidP="783358B9" w:rsidRDefault="27A2D48B" w14:paraId="090AAC7D" w14:textId="0ADCCF65">
      <w:pPr>
        <w:pStyle w:val="ListParagraph"/>
        <w:numPr>
          <w:ilvl w:val="0"/>
          <w:numId w:val="14"/>
        </w:numPr>
        <w:spacing w:line="240" w:lineRule="auto"/>
        <w:rPr>
          <w:rFonts w:ascii="Calibri" w:hAnsi="Calibri" w:eastAsia="Calibri" w:cs="Calibri" w:asciiTheme="minorAscii" w:hAnsiTheme="minorAscii" w:eastAsiaTheme="minorAscii" w:cstheme="minorAscii"/>
          <w:b w:val="0"/>
          <w:bCs w:val="0"/>
          <w:sz w:val="22"/>
          <w:szCs w:val="22"/>
        </w:rPr>
      </w:pPr>
      <w:r w:rsidRPr="783358B9" w:rsidR="27A2D48B">
        <w:rPr>
          <w:rFonts w:ascii="Calibri" w:hAnsi="Calibri" w:eastAsia="Calibri" w:cs="Calibri" w:asciiTheme="minorAscii" w:hAnsiTheme="minorAscii" w:eastAsiaTheme="minorAscii" w:cstheme="minorAscii"/>
          <w:b w:val="0"/>
          <w:bCs w:val="0"/>
          <w:sz w:val="22"/>
          <w:szCs w:val="22"/>
        </w:rPr>
        <w:t>Conflict resolution</w:t>
      </w:r>
    </w:p>
    <w:p w:rsidR="783358B9" w:rsidP="783358B9" w:rsidRDefault="783358B9" w14:paraId="3FDDBD07" w14:textId="2B210360">
      <w:pPr>
        <w:pStyle w:val="Normal"/>
        <w:spacing w:line="240" w:lineRule="auto"/>
        <w:rPr>
          <w:rFonts w:ascii="Calibri" w:hAnsi="Calibri" w:eastAsia="Calibri" w:cs="Calibri" w:asciiTheme="minorAscii" w:hAnsiTheme="minorAscii" w:eastAsiaTheme="minorAscii" w:cstheme="minorAscii"/>
          <w:b w:val="0"/>
          <w:bCs w:val="0"/>
          <w:sz w:val="22"/>
          <w:szCs w:val="22"/>
        </w:rPr>
      </w:pPr>
    </w:p>
    <w:p w:rsidR="3B393660" w:rsidP="783358B9" w:rsidRDefault="3B393660" w14:paraId="0DF8FD9B" w14:textId="315A1AF5">
      <w:pPr>
        <w:pStyle w:val="Normal"/>
        <w:spacing w:line="240" w:lineRule="auto"/>
        <w:ind w:left="0"/>
      </w:pPr>
      <w:r w:rsidRPr="783358B9" w:rsidR="3B393660">
        <w:rPr>
          <w:rFonts w:ascii="Calibri" w:hAnsi="Calibri" w:eastAsia="Calibri" w:cs="Calibri" w:asciiTheme="minorAscii" w:hAnsiTheme="minorAscii" w:eastAsiaTheme="minorAscii" w:cstheme="minorAscii"/>
          <w:b w:val="1"/>
          <w:bCs w:val="1"/>
          <w:sz w:val="22"/>
          <w:szCs w:val="22"/>
        </w:rPr>
        <w:t xml:space="preserve">Time </w:t>
      </w:r>
      <w:r w:rsidRPr="783358B9" w:rsidR="2D673617">
        <w:rPr>
          <w:rFonts w:ascii="Calibri" w:hAnsi="Calibri" w:eastAsia="Calibri" w:cs="Calibri" w:asciiTheme="minorAscii" w:hAnsiTheme="minorAscii" w:eastAsiaTheme="minorAscii" w:cstheme="minorAscii"/>
          <w:b w:val="1"/>
          <w:bCs w:val="1"/>
          <w:sz w:val="22"/>
          <w:szCs w:val="22"/>
        </w:rPr>
        <w:t xml:space="preserve">and </w:t>
      </w:r>
      <w:r w:rsidRPr="783358B9" w:rsidR="139357C2">
        <w:rPr>
          <w:rFonts w:ascii="Calibri" w:hAnsi="Calibri" w:eastAsia="Calibri" w:cs="Calibri" w:asciiTheme="minorAscii" w:hAnsiTheme="minorAscii" w:eastAsiaTheme="minorAscii" w:cstheme="minorAscii"/>
          <w:b w:val="1"/>
          <w:bCs w:val="1"/>
          <w:sz w:val="22"/>
          <w:szCs w:val="22"/>
        </w:rPr>
        <w:t xml:space="preserve">Role </w:t>
      </w:r>
      <w:r w:rsidRPr="783358B9" w:rsidR="5BBCDB26">
        <w:rPr>
          <w:rFonts w:ascii="Calibri" w:hAnsi="Calibri" w:eastAsia="Calibri" w:cs="Calibri" w:asciiTheme="minorAscii" w:hAnsiTheme="minorAscii" w:eastAsiaTheme="minorAscii" w:cstheme="minorAscii"/>
          <w:b w:val="1"/>
          <w:bCs w:val="1"/>
          <w:sz w:val="22"/>
          <w:szCs w:val="22"/>
        </w:rPr>
        <w:t>Requirements</w:t>
      </w:r>
    </w:p>
    <w:p w:rsidR="10928590" w:rsidP="783358B9" w:rsidRDefault="10928590" w14:paraId="5541542F" w14:textId="041F42AC">
      <w:pPr>
        <w:spacing w:line="240" w:lineRule="auto"/>
        <w:rPr>
          <w:rFonts w:ascii="Calibri" w:hAnsi="Calibri" w:eastAsia="Calibri" w:cs="Calibri" w:asciiTheme="minorAscii" w:hAnsiTheme="minorAscii" w:eastAsiaTheme="minorAscii" w:cstheme="minorAscii"/>
          <w:b w:val="1"/>
          <w:bCs w:val="1"/>
          <w:sz w:val="22"/>
          <w:szCs w:val="22"/>
        </w:rPr>
      </w:pPr>
      <w:r w:rsidRPr="783358B9" w:rsidR="10928590">
        <w:rPr>
          <w:rFonts w:ascii="Calibri" w:hAnsi="Calibri" w:eastAsia="Calibri" w:cs="Calibri" w:asciiTheme="minorAscii" w:hAnsiTheme="minorAscii" w:eastAsiaTheme="minorAscii" w:cstheme="minorAscii"/>
          <w:sz w:val="22"/>
          <w:szCs w:val="22"/>
        </w:rPr>
        <w:t xml:space="preserve">Board Members are expected to attend and actively </w:t>
      </w:r>
      <w:r w:rsidRPr="783358B9" w:rsidR="10928590">
        <w:rPr>
          <w:rFonts w:ascii="Calibri" w:hAnsi="Calibri" w:eastAsia="Calibri" w:cs="Calibri" w:asciiTheme="minorAscii" w:hAnsiTheme="minorAscii" w:eastAsiaTheme="minorAscii" w:cstheme="minorAscii"/>
          <w:sz w:val="22"/>
          <w:szCs w:val="22"/>
        </w:rPr>
        <w:t>participate</w:t>
      </w:r>
      <w:r w:rsidRPr="783358B9" w:rsidR="10928590">
        <w:rPr>
          <w:rFonts w:ascii="Calibri" w:hAnsi="Calibri" w:eastAsia="Calibri" w:cs="Calibri" w:asciiTheme="minorAscii" w:hAnsiTheme="minorAscii" w:eastAsiaTheme="minorAscii" w:cstheme="minorAscii"/>
          <w:sz w:val="22"/>
          <w:szCs w:val="22"/>
        </w:rPr>
        <w:t xml:space="preserve"> in:</w:t>
      </w:r>
    </w:p>
    <w:p w:rsidR="783358B9" w:rsidP="783358B9" w:rsidRDefault="783358B9" w14:paraId="07F4898C" w14:textId="50D1911D">
      <w:pPr>
        <w:spacing w:line="240" w:lineRule="auto"/>
        <w:rPr>
          <w:rFonts w:ascii="Calibri" w:hAnsi="Calibri" w:eastAsia="Calibri" w:cs="Calibri" w:asciiTheme="minorAscii" w:hAnsiTheme="minorAscii" w:eastAsiaTheme="minorAscii" w:cstheme="minorAscii"/>
          <w:sz w:val="22"/>
          <w:szCs w:val="22"/>
        </w:rPr>
      </w:pPr>
    </w:p>
    <w:p w:rsidR="10928590" w:rsidP="783358B9" w:rsidRDefault="10928590" w14:paraId="656110E5" w14:textId="7638F62E">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0928590">
        <w:rPr>
          <w:rFonts w:ascii="Calibri" w:hAnsi="Calibri" w:eastAsia="Calibri" w:cs="Calibri" w:asciiTheme="minorAscii" w:hAnsiTheme="minorAscii" w:eastAsiaTheme="minorAscii" w:cstheme="minorAscii"/>
          <w:b w:val="1"/>
          <w:bCs w:val="1"/>
          <w:sz w:val="22"/>
          <w:szCs w:val="22"/>
          <w:lang w:val="en-NZ"/>
        </w:rPr>
        <w:t xml:space="preserve">Board meetings: </w:t>
      </w:r>
      <w:r w:rsidRPr="783358B9" w:rsidR="10928590">
        <w:rPr>
          <w:rFonts w:ascii="Calibri" w:hAnsi="Calibri" w:eastAsia="Calibri" w:cs="Calibri" w:asciiTheme="minorAscii" w:hAnsiTheme="minorAscii" w:eastAsiaTheme="minorAscii" w:cstheme="minorAscii"/>
          <w:b w:val="0"/>
          <w:bCs w:val="0"/>
          <w:sz w:val="22"/>
          <w:szCs w:val="22"/>
          <w:lang w:val="en-NZ"/>
        </w:rPr>
        <w:t>approximately 2 hours per month, plus time to read Board Packs and prepare any board papers</w:t>
      </w:r>
    </w:p>
    <w:p w:rsidR="10928590" w:rsidP="783358B9" w:rsidRDefault="10928590" w14:paraId="5B8984D3" w14:textId="56C9C803">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0928590">
        <w:rPr>
          <w:rFonts w:ascii="Calibri" w:hAnsi="Calibri" w:eastAsia="Calibri" w:cs="Calibri" w:asciiTheme="minorAscii" w:hAnsiTheme="minorAscii" w:eastAsiaTheme="minorAscii" w:cstheme="minorAscii"/>
          <w:b w:val="1"/>
          <w:bCs w:val="1"/>
          <w:sz w:val="22"/>
          <w:szCs w:val="22"/>
          <w:lang w:val="en-NZ"/>
        </w:rPr>
        <w:t>Subcommittee meetings and/or related work:</w:t>
      </w:r>
      <w:r w:rsidRPr="783358B9" w:rsidR="10928590">
        <w:rPr>
          <w:rFonts w:ascii="Calibri" w:hAnsi="Calibri" w:eastAsia="Calibri" w:cs="Calibri" w:asciiTheme="minorAscii" w:hAnsiTheme="minorAscii" w:eastAsiaTheme="minorAscii" w:cstheme="minorAscii"/>
          <w:b w:val="0"/>
          <w:bCs w:val="0"/>
          <w:sz w:val="22"/>
          <w:szCs w:val="22"/>
          <w:lang w:val="en-NZ"/>
        </w:rPr>
        <w:t xml:space="preserve"> </w:t>
      </w:r>
      <w:r w:rsidRPr="783358B9" w:rsidR="10928590">
        <w:rPr>
          <w:rFonts w:ascii="Calibri" w:hAnsi="Calibri" w:eastAsia="Calibri" w:cs="Calibri" w:asciiTheme="minorAscii" w:hAnsiTheme="minorAscii" w:eastAsiaTheme="minorAscii" w:cstheme="minorAscii"/>
          <w:b w:val="0"/>
          <w:bCs w:val="0"/>
          <w:sz w:val="22"/>
          <w:szCs w:val="22"/>
          <w:lang w:val="en-NZ"/>
        </w:rPr>
        <w:t>approximately 4-6</w:t>
      </w:r>
      <w:r w:rsidRPr="783358B9" w:rsidR="10928590">
        <w:rPr>
          <w:rFonts w:ascii="Calibri" w:hAnsi="Calibri" w:eastAsia="Calibri" w:cs="Calibri" w:asciiTheme="minorAscii" w:hAnsiTheme="minorAscii" w:eastAsiaTheme="minorAscii" w:cstheme="minorAscii"/>
          <w:b w:val="0"/>
          <w:bCs w:val="0"/>
          <w:sz w:val="22"/>
          <w:szCs w:val="22"/>
          <w:lang w:val="en-NZ"/>
        </w:rPr>
        <w:t xml:space="preserve"> hours per month, depending on the subcommittee activities</w:t>
      </w:r>
    </w:p>
    <w:p w:rsidR="10928590" w:rsidP="783358B9" w:rsidRDefault="10928590" w14:paraId="55079363" w14:textId="47CB56A2">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0928590">
        <w:rPr>
          <w:rFonts w:ascii="Calibri" w:hAnsi="Calibri" w:eastAsia="Calibri" w:cs="Calibri" w:asciiTheme="minorAscii" w:hAnsiTheme="minorAscii" w:eastAsiaTheme="minorAscii" w:cstheme="minorAscii"/>
          <w:b w:val="1"/>
          <w:bCs w:val="1"/>
          <w:sz w:val="22"/>
          <w:szCs w:val="22"/>
          <w:lang w:val="en-NZ"/>
        </w:rPr>
        <w:t xml:space="preserve">Annual </w:t>
      </w:r>
      <w:r w:rsidRPr="783358B9" w:rsidR="3B0D70A1">
        <w:rPr>
          <w:rFonts w:ascii="Calibri" w:hAnsi="Calibri" w:eastAsia="Calibri" w:cs="Calibri" w:asciiTheme="minorAscii" w:hAnsiTheme="minorAscii" w:eastAsiaTheme="minorAscii" w:cstheme="minorAscii"/>
          <w:b w:val="1"/>
          <w:bCs w:val="1"/>
          <w:sz w:val="22"/>
          <w:szCs w:val="22"/>
          <w:lang w:val="en-NZ"/>
        </w:rPr>
        <w:t>P</w:t>
      </w:r>
      <w:r w:rsidRPr="783358B9" w:rsidR="10928590">
        <w:rPr>
          <w:rFonts w:ascii="Calibri" w:hAnsi="Calibri" w:eastAsia="Calibri" w:cs="Calibri" w:asciiTheme="minorAscii" w:hAnsiTheme="minorAscii" w:eastAsiaTheme="minorAscii" w:cstheme="minorAscii"/>
          <w:b w:val="1"/>
          <w:bCs w:val="1"/>
          <w:sz w:val="22"/>
          <w:szCs w:val="22"/>
          <w:lang w:val="en-NZ"/>
        </w:rPr>
        <w:t xml:space="preserve">lanning </w:t>
      </w:r>
      <w:r w:rsidRPr="783358B9" w:rsidR="24A9E93D">
        <w:rPr>
          <w:rFonts w:ascii="Calibri" w:hAnsi="Calibri" w:eastAsia="Calibri" w:cs="Calibri" w:asciiTheme="minorAscii" w:hAnsiTheme="minorAscii" w:eastAsiaTheme="minorAscii" w:cstheme="minorAscii"/>
          <w:b w:val="1"/>
          <w:bCs w:val="1"/>
          <w:sz w:val="22"/>
          <w:szCs w:val="22"/>
          <w:lang w:val="en-NZ"/>
        </w:rPr>
        <w:t>Weekend</w:t>
      </w:r>
      <w:r w:rsidRPr="783358B9" w:rsidR="10928590">
        <w:rPr>
          <w:rFonts w:ascii="Calibri" w:hAnsi="Calibri" w:eastAsia="Calibri" w:cs="Calibri" w:asciiTheme="minorAscii" w:hAnsiTheme="minorAscii" w:eastAsiaTheme="minorAscii" w:cstheme="minorAscii"/>
          <w:b w:val="1"/>
          <w:bCs w:val="1"/>
          <w:sz w:val="22"/>
          <w:szCs w:val="22"/>
          <w:lang w:val="en-NZ"/>
        </w:rPr>
        <w:t xml:space="preserve">: </w:t>
      </w:r>
      <w:r w:rsidRPr="783358B9" w:rsidR="22E83B1F">
        <w:rPr>
          <w:rFonts w:ascii="Calibri" w:hAnsi="Calibri" w:eastAsia="Calibri" w:cs="Calibri" w:asciiTheme="minorAscii" w:hAnsiTheme="minorAscii" w:eastAsiaTheme="minorAscii" w:cstheme="minorAscii"/>
          <w:b w:val="0"/>
          <w:bCs w:val="0"/>
          <w:sz w:val="22"/>
          <w:szCs w:val="22"/>
          <w:lang w:val="en-NZ"/>
        </w:rPr>
        <w:t>approximately t</w:t>
      </w:r>
      <w:r w:rsidRPr="783358B9" w:rsidR="10928590">
        <w:rPr>
          <w:rFonts w:ascii="Calibri" w:hAnsi="Calibri" w:eastAsia="Calibri" w:cs="Calibri" w:asciiTheme="minorAscii" w:hAnsiTheme="minorAscii" w:eastAsiaTheme="minorAscii" w:cstheme="minorAscii"/>
          <w:b w:val="0"/>
          <w:bCs w:val="0"/>
          <w:sz w:val="22"/>
          <w:szCs w:val="22"/>
          <w:lang w:val="en-NZ"/>
        </w:rPr>
        <w:t>wo days, typically in October</w:t>
      </w:r>
    </w:p>
    <w:p w:rsidR="10928590" w:rsidP="783358B9" w:rsidRDefault="10928590" w14:paraId="4C21D293" w14:textId="1C215B6B">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0928590">
        <w:rPr>
          <w:rFonts w:ascii="Calibri" w:hAnsi="Calibri" w:eastAsia="Calibri" w:cs="Calibri" w:asciiTheme="minorAscii" w:hAnsiTheme="minorAscii" w:eastAsiaTheme="minorAscii" w:cstheme="minorAscii"/>
          <w:b w:val="1"/>
          <w:bCs w:val="1"/>
          <w:sz w:val="22"/>
          <w:szCs w:val="22"/>
          <w:lang w:val="en-NZ"/>
        </w:rPr>
        <w:t>Annual General Meeting:</w:t>
      </w:r>
      <w:r w:rsidRPr="783358B9" w:rsidR="10928590">
        <w:rPr>
          <w:rFonts w:ascii="Calibri" w:hAnsi="Calibri" w:eastAsia="Calibri" w:cs="Calibri" w:asciiTheme="minorAscii" w:hAnsiTheme="minorAscii" w:eastAsiaTheme="minorAscii" w:cstheme="minorAscii"/>
          <w:b w:val="0"/>
          <w:bCs w:val="0"/>
          <w:sz w:val="22"/>
          <w:szCs w:val="22"/>
          <w:lang w:val="en-NZ"/>
        </w:rPr>
        <w:t xml:space="preserve"> approximately 1</w:t>
      </w:r>
      <w:r w:rsidRPr="783358B9" w:rsidR="492541F6">
        <w:rPr>
          <w:rFonts w:ascii="Calibri" w:hAnsi="Calibri" w:eastAsia="Calibri" w:cs="Calibri" w:asciiTheme="minorAscii" w:hAnsiTheme="minorAscii" w:eastAsiaTheme="minorAscii" w:cstheme="minorAscii"/>
          <w:b w:val="0"/>
          <w:bCs w:val="0"/>
          <w:sz w:val="22"/>
          <w:szCs w:val="22"/>
          <w:lang w:val="en-NZ"/>
        </w:rPr>
        <w:t xml:space="preserve"> hour, typically in May</w:t>
      </w:r>
    </w:p>
    <w:p w:rsidR="10928590" w:rsidP="783358B9" w:rsidRDefault="10928590" w14:paraId="0DE552BF" w14:textId="5F4D9C97">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0928590">
        <w:rPr>
          <w:rFonts w:ascii="Calibri" w:hAnsi="Calibri" w:eastAsia="Calibri" w:cs="Calibri" w:asciiTheme="minorAscii" w:hAnsiTheme="minorAscii" w:eastAsiaTheme="minorAscii" w:cstheme="minorAscii"/>
          <w:b w:val="1"/>
          <w:bCs w:val="1"/>
          <w:sz w:val="22"/>
          <w:szCs w:val="22"/>
          <w:lang w:val="en-NZ"/>
        </w:rPr>
        <w:t>New Board Member orientation</w:t>
      </w:r>
      <w:r w:rsidRPr="783358B9" w:rsidR="10928590">
        <w:rPr>
          <w:rFonts w:ascii="Calibri" w:hAnsi="Calibri" w:eastAsia="Calibri" w:cs="Calibri" w:asciiTheme="minorAscii" w:hAnsiTheme="minorAscii" w:eastAsiaTheme="minorAscii" w:cstheme="minorAscii"/>
          <w:b w:val="0"/>
          <w:bCs w:val="0"/>
          <w:sz w:val="22"/>
          <w:szCs w:val="22"/>
          <w:lang w:val="en-NZ"/>
        </w:rPr>
        <w:t>: approximately 3</w:t>
      </w:r>
      <w:r w:rsidRPr="783358B9" w:rsidR="39173FBB">
        <w:rPr>
          <w:rFonts w:ascii="Calibri" w:hAnsi="Calibri" w:eastAsia="Calibri" w:cs="Calibri" w:asciiTheme="minorAscii" w:hAnsiTheme="minorAscii" w:eastAsiaTheme="minorAscii" w:cstheme="minorAscii"/>
          <w:b w:val="0"/>
          <w:bCs w:val="0"/>
          <w:sz w:val="22"/>
          <w:szCs w:val="22"/>
          <w:lang w:val="en-NZ"/>
        </w:rPr>
        <w:t>-</w:t>
      </w:r>
      <w:r w:rsidRPr="783358B9" w:rsidR="10928590">
        <w:rPr>
          <w:rFonts w:ascii="Calibri" w:hAnsi="Calibri" w:eastAsia="Calibri" w:cs="Calibri" w:asciiTheme="minorAscii" w:hAnsiTheme="minorAscii" w:eastAsiaTheme="minorAscii" w:cstheme="minorAscii"/>
          <w:b w:val="0"/>
          <w:bCs w:val="0"/>
          <w:sz w:val="22"/>
          <w:szCs w:val="22"/>
          <w:lang w:val="en-NZ"/>
        </w:rPr>
        <w:t>4 hours</w:t>
      </w:r>
    </w:p>
    <w:p w:rsidR="1458863A" w:rsidP="783358B9" w:rsidRDefault="1458863A" w14:paraId="1AFE1A4A" w14:textId="5066A1F0">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458863A">
        <w:rPr>
          <w:rFonts w:ascii="Calibri" w:hAnsi="Calibri" w:eastAsia="Calibri" w:cs="Calibri" w:asciiTheme="minorAscii" w:hAnsiTheme="minorAscii" w:eastAsiaTheme="minorAscii" w:cstheme="minorAscii"/>
          <w:b w:val="1"/>
          <w:bCs w:val="1"/>
          <w:sz w:val="22"/>
          <w:szCs w:val="22"/>
          <w:lang w:val="en-NZ"/>
        </w:rPr>
        <w:t xml:space="preserve">Branch and Special Interest Group meetings: </w:t>
      </w:r>
      <w:r w:rsidRPr="783358B9" w:rsidR="1458863A">
        <w:rPr>
          <w:rFonts w:ascii="Calibri" w:hAnsi="Calibri" w:eastAsia="Calibri" w:cs="Calibri" w:asciiTheme="minorAscii" w:hAnsiTheme="minorAscii" w:eastAsiaTheme="minorAscii" w:cstheme="minorAscii"/>
          <w:b w:val="0"/>
          <w:bCs w:val="0"/>
          <w:sz w:val="22"/>
          <w:szCs w:val="22"/>
          <w:lang w:val="en-NZ"/>
        </w:rPr>
        <w:t>approximately 1 hour a month, optional</w:t>
      </w:r>
    </w:p>
    <w:p w:rsidR="1524A5F2" w:rsidP="783358B9" w:rsidRDefault="1524A5F2" w14:paraId="5DE3F128" w14:textId="23D20F67">
      <w:pPr>
        <w:pStyle w:val="ListParagraph"/>
        <w:numPr>
          <w:ilvl w:val="0"/>
          <w:numId w:val="13"/>
        </w:numPr>
        <w:spacing w:before="60" w:line="240" w:lineRule="auto"/>
        <w:rPr>
          <w:rFonts w:ascii="Calibri" w:hAnsi="Calibri" w:eastAsia="Calibri" w:cs="Calibri" w:asciiTheme="minorAscii" w:hAnsiTheme="minorAscii" w:eastAsiaTheme="minorAscii" w:cstheme="minorAscii"/>
          <w:b w:val="0"/>
          <w:bCs w:val="0"/>
          <w:sz w:val="22"/>
          <w:szCs w:val="22"/>
          <w:lang w:val="en-NZ"/>
        </w:rPr>
      </w:pPr>
      <w:r w:rsidRPr="783358B9" w:rsidR="1524A5F2">
        <w:rPr>
          <w:rFonts w:ascii="Calibri" w:hAnsi="Calibri" w:eastAsia="Calibri" w:cs="Calibri" w:asciiTheme="minorAscii" w:hAnsiTheme="minorAscii" w:eastAsiaTheme="minorAscii" w:cstheme="minorAscii"/>
          <w:b w:val="1"/>
          <w:bCs w:val="1"/>
          <w:sz w:val="22"/>
          <w:szCs w:val="22"/>
          <w:lang w:val="en-NZ"/>
        </w:rPr>
        <w:t xml:space="preserve">New Zealand Project Management Conference &amp; Awards: </w:t>
      </w:r>
      <w:r w:rsidRPr="783358B9" w:rsidR="1524A5F2">
        <w:rPr>
          <w:rFonts w:ascii="Calibri" w:hAnsi="Calibri" w:eastAsia="Calibri" w:cs="Calibri" w:asciiTheme="minorAscii" w:hAnsiTheme="minorAscii" w:eastAsiaTheme="minorAscii" w:cstheme="minorAscii"/>
          <w:b w:val="0"/>
          <w:bCs w:val="0"/>
          <w:sz w:val="22"/>
          <w:szCs w:val="22"/>
          <w:lang w:val="en-NZ"/>
        </w:rPr>
        <w:t>approximately t</w:t>
      </w:r>
      <w:r w:rsidRPr="783358B9" w:rsidR="1524A5F2">
        <w:rPr>
          <w:rFonts w:ascii="Calibri" w:hAnsi="Calibri" w:eastAsia="Calibri" w:cs="Calibri" w:asciiTheme="minorAscii" w:hAnsiTheme="minorAscii" w:eastAsiaTheme="minorAscii" w:cstheme="minorAscii"/>
          <w:b w:val="0"/>
          <w:bCs w:val="0"/>
          <w:sz w:val="22"/>
          <w:szCs w:val="22"/>
          <w:lang w:val="en-NZ"/>
        </w:rPr>
        <w:t>wo days, typically in May</w:t>
      </w:r>
    </w:p>
    <w:p w:rsidR="783358B9" w:rsidP="783358B9" w:rsidRDefault="783358B9" w14:paraId="015A914E" w14:textId="00CA0D9C">
      <w:pPr>
        <w:pStyle w:val="Normal"/>
        <w:spacing w:before="60" w:line="240" w:lineRule="auto"/>
        <w:rPr>
          <w:rFonts w:ascii="Calibri" w:hAnsi="Calibri" w:eastAsia="Calibri" w:cs="Calibri" w:asciiTheme="minorAscii" w:hAnsiTheme="minorAscii" w:eastAsiaTheme="minorAscii" w:cstheme="minorAscii"/>
          <w:b w:val="0"/>
          <w:bCs w:val="0"/>
          <w:sz w:val="22"/>
          <w:szCs w:val="22"/>
          <w:lang w:val="en-NZ"/>
        </w:rPr>
      </w:pPr>
    </w:p>
    <w:p w:rsidR="1524A5F2" w:rsidP="783358B9" w:rsidRDefault="1524A5F2" w14:paraId="06E7C009" w14:textId="5EB8E55B">
      <w:pPr>
        <w:pStyle w:val="Normal"/>
        <w:spacing w:before="60" w:line="240" w:lineRule="auto"/>
        <w:rPr>
          <w:rFonts w:ascii="Calibri" w:hAnsi="Calibri" w:eastAsia="Calibri" w:cs="Calibri" w:asciiTheme="minorAscii" w:hAnsiTheme="minorAscii" w:eastAsiaTheme="minorAscii" w:cstheme="minorAscii"/>
          <w:b w:val="1"/>
          <w:bCs w:val="1"/>
          <w:sz w:val="22"/>
          <w:szCs w:val="22"/>
          <w:lang w:val="en-NZ"/>
        </w:rPr>
      </w:pPr>
      <w:r w:rsidRPr="783358B9" w:rsidR="1524A5F2">
        <w:rPr>
          <w:rFonts w:ascii="Calibri" w:hAnsi="Calibri" w:eastAsia="Calibri" w:cs="Calibri" w:asciiTheme="minorAscii" w:hAnsiTheme="minorAscii" w:eastAsiaTheme="minorAscii" w:cstheme="minorAscii"/>
          <w:b w:val="1"/>
          <w:bCs w:val="1"/>
          <w:sz w:val="22"/>
          <w:szCs w:val="22"/>
          <w:lang w:val="en-NZ"/>
        </w:rPr>
        <w:t>Remuneration and Expenses</w:t>
      </w:r>
    </w:p>
    <w:p w:rsidR="1524A5F2" w:rsidP="783358B9" w:rsidRDefault="1524A5F2" w14:paraId="43548D39" w14:textId="47C25C1F">
      <w:pPr>
        <w:pStyle w:val="Normal"/>
        <w:spacing w:before="60" w:line="240" w:lineRule="auto"/>
      </w:pPr>
      <w:r w:rsidRPr="783358B9" w:rsidR="1524A5F2">
        <w:rPr>
          <w:rFonts w:ascii="Calibri" w:hAnsi="Calibri" w:eastAsia="Calibri" w:cs="Calibri" w:asciiTheme="minorAscii" w:hAnsiTheme="minorAscii" w:eastAsiaTheme="minorAscii" w:cstheme="minorAscii"/>
          <w:b w:val="0"/>
          <w:bCs w:val="0"/>
          <w:sz w:val="22"/>
          <w:szCs w:val="22"/>
          <w:lang w:val="en-NZ"/>
        </w:rPr>
        <w:t>This is an unpaid voluntary role. Board Members may be reimbursed for approved Board-related expenses, such as flights, accommodation and other reasonable costs incurred while carrying out Board duties, in line with PMINZ policy. Board Members may also receive complimentary attendance at the annual New Zealand Project Management Conference &amp; Awards where this forms part of their Board responsibilities.</w:t>
      </w:r>
    </w:p>
    <w:p w:rsidR="783358B9" w:rsidP="783358B9" w:rsidRDefault="783358B9" w14:paraId="31CA62C8" w14:textId="37B62FE6">
      <w:pPr>
        <w:pStyle w:val="Normal"/>
        <w:spacing w:before="60" w:line="240" w:lineRule="auto"/>
        <w:rPr>
          <w:rFonts w:ascii="Calibri" w:hAnsi="Calibri" w:eastAsia="Calibri" w:cs="Calibri" w:asciiTheme="minorAscii" w:hAnsiTheme="minorAscii" w:eastAsiaTheme="minorAscii" w:cstheme="minorAscii"/>
          <w:b w:val="0"/>
          <w:bCs w:val="0"/>
          <w:sz w:val="22"/>
          <w:szCs w:val="22"/>
          <w:lang w:val="en-NZ"/>
        </w:rPr>
      </w:pPr>
    </w:p>
    <w:p w:rsidR="767AFD78" w:rsidP="783358B9" w:rsidRDefault="767AFD78" w14:paraId="1D922690" w14:textId="1F9288B6">
      <w:pPr>
        <w:pStyle w:val="Normal"/>
        <w:spacing w:line="240" w:lineRule="auto"/>
        <w:ind w:left="0"/>
        <w:rPr>
          <w:rFonts w:ascii="Calibri" w:hAnsi="Calibri" w:eastAsia="Calibri" w:cs="Calibri" w:asciiTheme="minorAscii" w:hAnsiTheme="minorAscii" w:eastAsiaTheme="minorAscii" w:cstheme="minorAscii"/>
          <w:b w:val="1"/>
          <w:bCs w:val="1"/>
          <w:sz w:val="22"/>
          <w:szCs w:val="22"/>
        </w:rPr>
      </w:pPr>
      <w:r w:rsidRPr="783358B9" w:rsidR="767AFD78">
        <w:rPr>
          <w:rFonts w:ascii="Calibri" w:hAnsi="Calibri" w:eastAsia="Calibri" w:cs="Calibri" w:asciiTheme="minorAscii" w:hAnsiTheme="minorAscii" w:eastAsiaTheme="minorAscii" w:cstheme="minorAscii"/>
          <w:b w:val="1"/>
          <w:bCs w:val="1"/>
          <w:sz w:val="22"/>
          <w:szCs w:val="22"/>
        </w:rPr>
        <w:t xml:space="preserve">Conduct and Compliance </w:t>
      </w:r>
    </w:p>
    <w:p w:rsidR="767AFD78" w:rsidP="783358B9" w:rsidRDefault="767AFD78" w14:paraId="44133342" w14:textId="5DC09470">
      <w:pPr>
        <w:pStyle w:val="Normal"/>
        <w:spacing w:line="240" w:lineRule="auto"/>
        <w:ind w:left="0"/>
        <w:rPr>
          <w:rFonts w:ascii="Calibri" w:hAnsi="Calibri" w:eastAsia="Calibri" w:cs="Calibri" w:asciiTheme="minorAscii" w:hAnsiTheme="minorAscii" w:eastAsiaTheme="minorAscii" w:cstheme="minorAscii"/>
          <w:b w:val="0"/>
          <w:bCs w:val="0"/>
          <w:sz w:val="22"/>
          <w:szCs w:val="22"/>
        </w:rPr>
      </w:pPr>
      <w:r w:rsidRPr="783358B9" w:rsidR="767AFD78">
        <w:rPr>
          <w:rFonts w:ascii="Calibri" w:hAnsi="Calibri" w:eastAsia="Calibri" w:cs="Calibri" w:asciiTheme="minorAscii" w:hAnsiTheme="minorAscii" w:eastAsiaTheme="minorAscii" w:cstheme="minorAscii"/>
          <w:b w:val="0"/>
          <w:bCs w:val="0"/>
          <w:sz w:val="22"/>
          <w:szCs w:val="22"/>
        </w:rPr>
        <w:t>All Board Members must strictly adhere to:</w:t>
      </w:r>
    </w:p>
    <w:p w:rsidR="767AFD78" w:rsidP="783358B9" w:rsidRDefault="767AFD78" w14:paraId="7B18BFFA" w14:textId="52C3DE43">
      <w:pPr>
        <w:pStyle w:val="Normal"/>
        <w:spacing w:line="240" w:lineRule="auto"/>
        <w:ind w:left="357"/>
      </w:pPr>
      <w:r w:rsidRPr="783358B9" w:rsidR="767AFD78">
        <w:rPr>
          <w:rFonts w:ascii="Calibri" w:hAnsi="Calibri" w:eastAsia="Calibri" w:cs="Calibri" w:asciiTheme="minorAscii" w:hAnsiTheme="minorAscii" w:eastAsiaTheme="minorAscii" w:cstheme="minorAscii"/>
          <w:sz w:val="22"/>
          <w:szCs w:val="22"/>
        </w:rPr>
        <w:t xml:space="preserve"> </w:t>
      </w:r>
    </w:p>
    <w:p w:rsidR="767AFD78" w:rsidP="783358B9" w:rsidRDefault="767AFD78" w14:paraId="1FCCE558" w14:textId="04EFAAC6">
      <w:pPr>
        <w:pStyle w:val="ListParagraph"/>
        <w:numPr>
          <w:ilvl w:val="0"/>
          <w:numId w:val="12"/>
        </w:numPr>
        <w:spacing w:line="240" w:lineRule="auto"/>
        <w:rPr>
          <w:rFonts w:ascii="Calibri" w:hAnsi="Calibri" w:eastAsia="Calibri" w:cs="Calibri" w:asciiTheme="minorAscii" w:hAnsiTheme="minorAscii" w:eastAsiaTheme="minorAscii" w:cstheme="minorAscii"/>
          <w:sz w:val="22"/>
          <w:szCs w:val="22"/>
        </w:rPr>
      </w:pPr>
      <w:r w:rsidRPr="783358B9" w:rsidR="767AFD78">
        <w:rPr>
          <w:rFonts w:ascii="Calibri" w:hAnsi="Calibri" w:eastAsia="Calibri" w:cs="Calibri" w:asciiTheme="minorAscii" w:hAnsiTheme="minorAscii" w:eastAsiaTheme="minorAscii" w:cstheme="minorAscii"/>
          <w:sz w:val="22"/>
          <w:szCs w:val="22"/>
        </w:rPr>
        <w:t>The PMINZ Conflict of Interest Policy</w:t>
      </w:r>
    </w:p>
    <w:p w:rsidR="767AFD78" w:rsidP="783358B9" w:rsidRDefault="767AFD78" w14:paraId="7DC5069C" w14:textId="5BF7253C">
      <w:pPr>
        <w:pStyle w:val="ListParagraph"/>
        <w:numPr>
          <w:ilvl w:val="0"/>
          <w:numId w:val="12"/>
        </w:numPr>
        <w:spacing w:line="240" w:lineRule="auto"/>
        <w:rPr>
          <w:rFonts w:ascii="Calibri" w:hAnsi="Calibri" w:eastAsia="Calibri" w:cs="Calibri" w:asciiTheme="minorAscii" w:hAnsiTheme="minorAscii" w:eastAsiaTheme="minorAscii" w:cstheme="minorAscii"/>
          <w:sz w:val="22"/>
          <w:szCs w:val="22"/>
        </w:rPr>
      </w:pPr>
      <w:r w:rsidRPr="783358B9" w:rsidR="767AFD78">
        <w:rPr>
          <w:rFonts w:ascii="Calibri" w:hAnsi="Calibri" w:eastAsia="Calibri" w:cs="Calibri" w:asciiTheme="minorAscii" w:hAnsiTheme="minorAscii" w:eastAsiaTheme="minorAscii" w:cstheme="minorAscii"/>
          <w:sz w:val="22"/>
          <w:szCs w:val="22"/>
        </w:rPr>
        <w:t>The PMI Code of Ethics and Professional Conduct Policy</w:t>
      </w:r>
    </w:p>
    <w:p w:rsidR="767AFD78" w:rsidP="783358B9" w:rsidRDefault="767AFD78" w14:paraId="1D87B466" w14:textId="529F581A">
      <w:pPr>
        <w:pStyle w:val="ListParagraph"/>
        <w:numPr>
          <w:ilvl w:val="0"/>
          <w:numId w:val="12"/>
        </w:numPr>
        <w:spacing w:line="240" w:lineRule="auto"/>
        <w:rPr>
          <w:rFonts w:ascii="Calibri" w:hAnsi="Calibri" w:eastAsia="Calibri" w:cs="Calibri" w:asciiTheme="minorAscii" w:hAnsiTheme="minorAscii" w:eastAsiaTheme="minorAscii" w:cstheme="minorAscii"/>
          <w:sz w:val="22"/>
          <w:szCs w:val="22"/>
        </w:rPr>
      </w:pPr>
      <w:r w:rsidRPr="783358B9" w:rsidR="767AFD78">
        <w:rPr>
          <w:rFonts w:ascii="Calibri" w:hAnsi="Calibri" w:eastAsia="Calibri" w:cs="Calibri" w:asciiTheme="minorAscii" w:hAnsiTheme="minorAscii" w:eastAsiaTheme="minorAscii" w:cstheme="minorAscii"/>
          <w:sz w:val="22"/>
          <w:szCs w:val="22"/>
        </w:rPr>
        <w:t>The PMINZ Fiduciary Duties and Responsibilities of Board Members Policy</w:t>
      </w:r>
    </w:p>
    <w:p w:rsidR="767AFD78" w:rsidP="783358B9" w:rsidRDefault="767AFD78" w14:paraId="151C3C01" w14:textId="3595A30A">
      <w:pPr>
        <w:pStyle w:val="ListParagraph"/>
        <w:numPr>
          <w:ilvl w:val="0"/>
          <w:numId w:val="12"/>
        </w:numPr>
        <w:spacing w:line="240" w:lineRule="auto"/>
        <w:rPr/>
      </w:pPr>
      <w:r w:rsidRPr="783358B9" w:rsidR="767AFD78">
        <w:rPr>
          <w:rFonts w:ascii="Calibri" w:hAnsi="Calibri" w:eastAsia="Calibri" w:cs="Calibri" w:asciiTheme="minorAscii" w:hAnsiTheme="minorAscii" w:eastAsiaTheme="minorAscii" w:cstheme="minorAscii"/>
          <w:sz w:val="22"/>
          <w:szCs w:val="22"/>
        </w:rPr>
        <w:t>The Privacy Act 2020 and PMINZ data protection policies relating to member, volunteer and financial information.</w:t>
      </w:r>
    </w:p>
    <w:p w:rsidR="783358B9" w:rsidP="783358B9" w:rsidRDefault="783358B9" w14:paraId="62E7BBE2" w14:textId="562DF2AE">
      <w:pPr>
        <w:pStyle w:val="Normal"/>
        <w:spacing w:line="240" w:lineRule="auto"/>
        <w:ind w:left="0"/>
        <w:rPr>
          <w:rFonts w:ascii="Calibri" w:hAnsi="Calibri" w:eastAsia="Calibri" w:cs="Calibri" w:asciiTheme="minorAscii" w:hAnsiTheme="minorAscii" w:eastAsiaTheme="minorAscii" w:cstheme="minorAscii"/>
          <w:b w:val="1"/>
          <w:bCs w:val="1"/>
          <w:sz w:val="22"/>
          <w:szCs w:val="22"/>
        </w:rPr>
      </w:pPr>
    </w:p>
    <w:p w:rsidR="783358B9" w:rsidP="783358B9" w:rsidRDefault="783358B9" w14:paraId="307040C7" w14:textId="1792EA5E">
      <w:pPr>
        <w:pStyle w:val="Normal"/>
        <w:spacing w:before="60" w:line="240" w:lineRule="auto"/>
        <w:rPr>
          <w:rFonts w:ascii="Calibri" w:hAnsi="Calibri" w:eastAsia="Calibri" w:cs="Calibri" w:asciiTheme="minorAscii" w:hAnsiTheme="minorAscii" w:eastAsiaTheme="minorAscii" w:cstheme="minorAscii"/>
          <w:b w:val="0"/>
          <w:bCs w:val="0"/>
          <w:sz w:val="22"/>
          <w:szCs w:val="22"/>
          <w:lang w:val="en-NZ"/>
        </w:rPr>
      </w:pPr>
    </w:p>
    <w:sectPr w:rsidRPr="009A68E7" w:rsidR="00946DC1" w:rsidSect="001A267C">
      <w:pgSz w:w="12240" w:h="15840" w:orient="portrait"/>
      <w:pgMar w:top="964" w:right="964" w:bottom="964" w:left="964" w:header="720" w:footer="720" w:gutter="0"/>
      <w:cols w:space="720"/>
      <w:docGrid w:linePitch="360"/>
      <w:headerReference w:type="default" r:id="Re68a5608eeaf470f"/>
      <w:footerReference w:type="default" r:id="R5c51605ecd8e49ed"/>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5478" w:rsidP="00041B94" w:rsidRDefault="00915478" w14:paraId="767A27ED" w14:textId="77777777">
      <w:r>
        <w:separator/>
      </w:r>
    </w:p>
  </w:endnote>
  <w:endnote w:type="continuationSeparator" w:id="0">
    <w:p w:rsidR="00915478" w:rsidP="00041B94" w:rsidRDefault="00915478" w14:paraId="79E7B29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fornian FB">
    <w:panose1 w:val="0207040306080B03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2.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10305"/>
    </w:tblGrid>
    <w:tr w:rsidR="783358B9" w:rsidTr="783358B9" w14:paraId="5B0C6470">
      <w:trPr>
        <w:trHeight w:val="300"/>
      </w:trPr>
      <w:tc>
        <w:tcPr>
          <w:tcW w:w="10305" w:type="dxa"/>
          <w:tcMar/>
        </w:tcPr>
        <w:p w:rsidR="783358B9" w:rsidP="783358B9" w:rsidRDefault="783358B9" w14:paraId="44DB1AC6" w14:textId="78529A99">
          <w:pPr>
            <w:pBdr>
              <w:top w:val="single" w:color="D9D9D9" w:sz="4" w:space="1"/>
            </w:pBdr>
            <w:tabs>
              <w:tab w:val="center" w:leader="none" w:pos="4513"/>
              <w:tab w:val="right" w:leader="none" w:pos="9026"/>
            </w:tabs>
            <w:bidi w:val="0"/>
            <w:jc w:val="left"/>
            <w:rPr>
              <w:rFonts w:ascii="Aptos" w:hAnsi="Aptos" w:eastAsia="Aptos" w:cs="Aptos"/>
              <w:b w:val="0"/>
              <w:bCs w:val="0"/>
              <w:i w:val="0"/>
              <w:iCs w:val="0"/>
              <w:caps w:val="0"/>
              <w:smallCaps w:val="0"/>
              <w:noProof w:val="0"/>
              <w:color w:val="000000" w:themeColor="text1" w:themeTint="FF" w:themeShade="FF"/>
              <w:sz w:val="20"/>
              <w:szCs w:val="20"/>
              <w:lang w:val="en-US"/>
            </w:rPr>
          </w:pPr>
          <w:r w:rsidRPr="783358B9" w:rsidR="783358B9">
            <w:rPr>
              <w:rFonts w:ascii="Aptos" w:hAnsi="Aptos" w:eastAsia="Aptos" w:cs="Aptos"/>
              <w:b w:val="0"/>
              <w:bCs w:val="0"/>
              <w:i w:val="0"/>
              <w:iCs w:val="0"/>
              <w:caps w:val="0"/>
              <w:smallCaps w:val="0"/>
              <w:noProof w:val="0"/>
              <w:color w:val="000000" w:themeColor="text1" w:themeTint="FF" w:themeShade="FF"/>
              <w:sz w:val="20"/>
              <w:szCs w:val="20"/>
              <w:lang w:val="en-US"/>
            </w:rPr>
            <w:t xml:space="preserve">2026 PMINZ Board of Directors Election - </w:t>
          </w:r>
          <w:r w:rsidRPr="783358B9" w:rsidR="783358B9">
            <w:rPr>
              <w:rFonts w:ascii="Aptos" w:hAnsi="Aptos" w:eastAsia="Aptos" w:cs="Aptos"/>
              <w:b w:val="1"/>
              <w:bCs w:val="1"/>
              <w:i w:val="0"/>
              <w:iCs w:val="0"/>
              <w:caps w:val="0"/>
              <w:smallCaps w:val="0"/>
              <w:noProof w:val="0"/>
              <w:color w:val="000000" w:themeColor="text1" w:themeTint="FF" w:themeShade="FF"/>
              <w:sz w:val="20"/>
              <w:szCs w:val="20"/>
              <w:lang w:val="en-US"/>
            </w:rPr>
            <w:t>Board of Directors</w:t>
          </w:r>
          <w:r w:rsidRPr="783358B9" w:rsidR="783358B9">
            <w:rPr>
              <w:rFonts w:ascii="Aptos" w:hAnsi="Aptos" w:eastAsia="Aptos" w:cs="Aptos"/>
              <w:b w:val="0"/>
              <w:bCs w:val="0"/>
              <w:i w:val="0"/>
              <w:iCs w:val="0"/>
              <w:caps w:val="0"/>
              <w:smallCaps w:val="0"/>
              <w:noProof w:val="0"/>
              <w:color w:val="000000" w:themeColor="text1" w:themeTint="FF" w:themeShade="FF"/>
              <w:sz w:val="20"/>
              <w:szCs w:val="20"/>
              <w:lang w:val="en-US"/>
            </w:rPr>
            <w:t xml:space="preserve"> </w:t>
          </w:r>
          <w:r w:rsidRPr="783358B9" w:rsidR="783358B9">
            <w:rPr>
              <w:rFonts w:ascii="Aptos" w:hAnsi="Aptos" w:eastAsia="Aptos" w:cs="Aptos"/>
              <w:b w:val="1"/>
              <w:bCs w:val="1"/>
              <w:i w:val="0"/>
              <w:iCs w:val="0"/>
              <w:caps w:val="0"/>
              <w:smallCaps w:val="0"/>
              <w:noProof w:val="0"/>
              <w:color w:val="000000" w:themeColor="text1" w:themeTint="FF" w:themeShade="FF"/>
              <w:sz w:val="20"/>
              <w:szCs w:val="20"/>
              <w:lang w:val="en-US"/>
            </w:rPr>
            <w:t xml:space="preserve">Role Description </w:t>
          </w:r>
          <w:r w:rsidRPr="783358B9" w:rsidR="783358B9">
            <w:rPr>
              <w:rFonts w:ascii="Aptos" w:hAnsi="Aptos" w:eastAsia="Aptos" w:cs="Aptos"/>
              <w:b w:val="0"/>
              <w:bCs w:val="0"/>
              <w:i w:val="0"/>
              <w:iCs w:val="0"/>
              <w:caps w:val="0"/>
              <w:smallCaps w:val="0"/>
              <w:noProof w:val="0"/>
              <w:color w:val="000000" w:themeColor="text1" w:themeTint="FF" w:themeShade="FF"/>
              <w:sz w:val="20"/>
              <w:szCs w:val="20"/>
              <w:lang w:val="en-US"/>
            </w:rPr>
            <w:t>- Updated June 2026</w:t>
          </w:r>
        </w:p>
      </w:tc>
    </w:tr>
  </w:tbl>
  <w:p w:rsidR="783358B9" w:rsidP="783358B9" w:rsidRDefault="783358B9" w14:paraId="502042A1" w14:textId="67772275">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5478" w:rsidP="00041B94" w:rsidRDefault="00915478" w14:paraId="3F7CA6B4" w14:textId="77777777">
      <w:r>
        <w:separator/>
      </w:r>
    </w:p>
  </w:footnote>
  <w:footnote w:type="continuationSeparator" w:id="0">
    <w:p w:rsidR="00915478" w:rsidP="00041B94" w:rsidRDefault="00915478" w14:paraId="1B31C746" w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435"/>
      <w:gridCol w:w="3435"/>
      <w:gridCol w:w="3435"/>
    </w:tblGrid>
    <w:tr w:rsidR="783358B9" w:rsidTr="783358B9" w14:paraId="382D084A">
      <w:trPr>
        <w:trHeight w:val="300"/>
      </w:trPr>
      <w:tc>
        <w:tcPr>
          <w:tcW w:w="3435" w:type="dxa"/>
          <w:tcMar/>
        </w:tcPr>
        <w:p w:rsidR="783358B9" w:rsidP="783358B9" w:rsidRDefault="783358B9" w14:paraId="1CDD35BE" w14:textId="01C28F45">
          <w:pPr>
            <w:pStyle w:val="Header"/>
            <w:bidi w:val="0"/>
            <w:ind w:left="-115"/>
            <w:jc w:val="left"/>
          </w:pPr>
        </w:p>
      </w:tc>
      <w:tc>
        <w:tcPr>
          <w:tcW w:w="3435" w:type="dxa"/>
          <w:tcMar/>
        </w:tcPr>
        <w:p w:rsidR="783358B9" w:rsidP="783358B9" w:rsidRDefault="783358B9" w14:paraId="3A38F0DA" w14:textId="297A4114">
          <w:pPr>
            <w:pStyle w:val="Header"/>
            <w:bidi w:val="0"/>
            <w:jc w:val="center"/>
          </w:pPr>
        </w:p>
      </w:tc>
      <w:tc>
        <w:tcPr>
          <w:tcW w:w="3435" w:type="dxa"/>
          <w:tcMar/>
        </w:tcPr>
        <w:p w:rsidR="783358B9" w:rsidP="783358B9" w:rsidRDefault="783358B9" w14:paraId="39981F45" w14:textId="5DD0CFBC">
          <w:pPr>
            <w:pStyle w:val="Header"/>
            <w:bidi w:val="0"/>
            <w:ind w:right="-115"/>
            <w:jc w:val="right"/>
          </w:pPr>
        </w:p>
      </w:tc>
    </w:tr>
  </w:tbl>
  <w:p w:rsidR="783358B9" w:rsidP="783358B9" w:rsidRDefault="783358B9" w14:paraId="231A8EAE" w14:textId="4F8BBFA1">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3">
    <w:nsid w:val="2ca873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dfaa8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7706da8"/>
    <w:multiLevelType xmlns:w="http://schemas.openxmlformats.org/wordprocessingml/2006/main" w:val="hybridMultilevel"/>
    <w:lvl xmlns:w="http://schemas.openxmlformats.org/wordprocessingml/2006/main" w:ilvl="0">
      <w:start w:val="1"/>
      <w:numFmt w:val="bullet"/>
      <w:lvlText w:val=""/>
      <w:lvlJc w:val="left"/>
      <w:pPr>
        <w:ind w:left="717" w:hanging="360"/>
      </w:pPr>
      <w:rPr>
        <w:rFonts w:hint="default" w:ascii="Symbol" w:hAnsi="Symbol"/>
      </w:rPr>
    </w:lvl>
    <w:lvl xmlns:w="http://schemas.openxmlformats.org/wordprocessingml/2006/main" w:ilvl="1">
      <w:start w:val="1"/>
      <w:numFmt w:val="bullet"/>
      <w:lvlText w:val="o"/>
      <w:lvlJc w:val="left"/>
      <w:pPr>
        <w:ind w:left="1437" w:hanging="360"/>
      </w:pPr>
      <w:rPr>
        <w:rFonts w:hint="default" w:ascii="Courier New" w:hAnsi="Courier New"/>
      </w:rPr>
    </w:lvl>
    <w:lvl xmlns:w="http://schemas.openxmlformats.org/wordprocessingml/2006/main" w:ilvl="2">
      <w:start w:val="1"/>
      <w:numFmt w:val="bullet"/>
      <w:lvlText w:val=""/>
      <w:lvlJc w:val="left"/>
      <w:pPr>
        <w:ind w:left="2157" w:hanging="360"/>
      </w:pPr>
      <w:rPr>
        <w:rFonts w:hint="default" w:ascii="Wingdings" w:hAnsi="Wingdings"/>
      </w:rPr>
    </w:lvl>
    <w:lvl xmlns:w="http://schemas.openxmlformats.org/wordprocessingml/2006/main" w:ilvl="3">
      <w:start w:val="1"/>
      <w:numFmt w:val="bullet"/>
      <w:lvlText w:val=""/>
      <w:lvlJc w:val="left"/>
      <w:pPr>
        <w:ind w:left="2877" w:hanging="360"/>
      </w:pPr>
      <w:rPr>
        <w:rFonts w:hint="default" w:ascii="Symbol" w:hAnsi="Symbol"/>
      </w:rPr>
    </w:lvl>
    <w:lvl xmlns:w="http://schemas.openxmlformats.org/wordprocessingml/2006/main" w:ilvl="4">
      <w:start w:val="1"/>
      <w:numFmt w:val="bullet"/>
      <w:lvlText w:val="o"/>
      <w:lvlJc w:val="left"/>
      <w:pPr>
        <w:ind w:left="3597" w:hanging="360"/>
      </w:pPr>
      <w:rPr>
        <w:rFonts w:hint="default" w:ascii="Courier New" w:hAnsi="Courier New"/>
      </w:rPr>
    </w:lvl>
    <w:lvl xmlns:w="http://schemas.openxmlformats.org/wordprocessingml/2006/main" w:ilvl="5">
      <w:start w:val="1"/>
      <w:numFmt w:val="bullet"/>
      <w:lvlText w:val=""/>
      <w:lvlJc w:val="left"/>
      <w:pPr>
        <w:ind w:left="4317" w:hanging="360"/>
      </w:pPr>
      <w:rPr>
        <w:rFonts w:hint="default" w:ascii="Wingdings" w:hAnsi="Wingdings"/>
      </w:rPr>
    </w:lvl>
    <w:lvl xmlns:w="http://schemas.openxmlformats.org/wordprocessingml/2006/main" w:ilvl="6">
      <w:start w:val="1"/>
      <w:numFmt w:val="bullet"/>
      <w:lvlText w:val=""/>
      <w:lvlJc w:val="left"/>
      <w:pPr>
        <w:ind w:left="5037" w:hanging="360"/>
      </w:pPr>
      <w:rPr>
        <w:rFonts w:hint="default" w:ascii="Symbol" w:hAnsi="Symbol"/>
      </w:rPr>
    </w:lvl>
    <w:lvl xmlns:w="http://schemas.openxmlformats.org/wordprocessingml/2006/main" w:ilvl="7">
      <w:start w:val="1"/>
      <w:numFmt w:val="bullet"/>
      <w:lvlText w:val="o"/>
      <w:lvlJc w:val="left"/>
      <w:pPr>
        <w:ind w:left="5757" w:hanging="360"/>
      </w:pPr>
      <w:rPr>
        <w:rFonts w:hint="default" w:ascii="Courier New" w:hAnsi="Courier New"/>
      </w:rPr>
    </w:lvl>
    <w:lvl xmlns:w="http://schemas.openxmlformats.org/wordprocessingml/2006/main" w:ilvl="8">
      <w:start w:val="1"/>
      <w:numFmt w:val="bullet"/>
      <w:lvlText w:val=""/>
      <w:lvlJc w:val="left"/>
      <w:pPr>
        <w:ind w:left="6477" w:hanging="360"/>
      </w:pPr>
      <w:rPr>
        <w:rFonts w:hint="default" w:ascii="Wingdings" w:hAnsi="Wingdings"/>
      </w:rPr>
    </w:lvl>
  </w:abstractNum>
  <w:abstractNum xmlns:w="http://schemas.openxmlformats.org/wordprocessingml/2006/main" w:abstractNumId="10">
    <w:nsid w:val="30578a3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44bae85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5fc1f3f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62F4A41"/>
    <w:multiLevelType w:val="hybridMultilevel"/>
    <w:tmpl w:val="C496326E"/>
    <w:lvl w:ilvl="0" w:tplc="14090001">
      <w:start w:val="1"/>
      <w:numFmt w:val="bullet"/>
      <w:lvlText w:val=""/>
      <w:lvlJc w:val="left"/>
      <w:pPr>
        <w:ind w:left="765" w:hanging="360"/>
      </w:pPr>
      <w:rPr>
        <w:rFonts w:hint="default" w:ascii="Symbol" w:hAnsi="Symbol"/>
      </w:rPr>
    </w:lvl>
    <w:lvl w:ilvl="1" w:tplc="14090003" w:tentative="1">
      <w:start w:val="1"/>
      <w:numFmt w:val="bullet"/>
      <w:lvlText w:val="o"/>
      <w:lvlJc w:val="left"/>
      <w:pPr>
        <w:ind w:left="1485" w:hanging="360"/>
      </w:pPr>
      <w:rPr>
        <w:rFonts w:hint="default" w:ascii="Courier New" w:hAnsi="Courier New" w:cs="Courier New"/>
      </w:rPr>
    </w:lvl>
    <w:lvl w:ilvl="2" w:tplc="14090005" w:tentative="1">
      <w:start w:val="1"/>
      <w:numFmt w:val="bullet"/>
      <w:lvlText w:val=""/>
      <w:lvlJc w:val="left"/>
      <w:pPr>
        <w:ind w:left="2205" w:hanging="360"/>
      </w:pPr>
      <w:rPr>
        <w:rFonts w:hint="default" w:ascii="Wingdings" w:hAnsi="Wingdings"/>
      </w:rPr>
    </w:lvl>
    <w:lvl w:ilvl="3" w:tplc="14090001" w:tentative="1">
      <w:start w:val="1"/>
      <w:numFmt w:val="bullet"/>
      <w:lvlText w:val=""/>
      <w:lvlJc w:val="left"/>
      <w:pPr>
        <w:ind w:left="2925" w:hanging="360"/>
      </w:pPr>
      <w:rPr>
        <w:rFonts w:hint="default" w:ascii="Symbol" w:hAnsi="Symbol"/>
      </w:rPr>
    </w:lvl>
    <w:lvl w:ilvl="4" w:tplc="14090003" w:tentative="1">
      <w:start w:val="1"/>
      <w:numFmt w:val="bullet"/>
      <w:lvlText w:val="o"/>
      <w:lvlJc w:val="left"/>
      <w:pPr>
        <w:ind w:left="3645" w:hanging="360"/>
      </w:pPr>
      <w:rPr>
        <w:rFonts w:hint="default" w:ascii="Courier New" w:hAnsi="Courier New" w:cs="Courier New"/>
      </w:rPr>
    </w:lvl>
    <w:lvl w:ilvl="5" w:tplc="14090005" w:tentative="1">
      <w:start w:val="1"/>
      <w:numFmt w:val="bullet"/>
      <w:lvlText w:val=""/>
      <w:lvlJc w:val="left"/>
      <w:pPr>
        <w:ind w:left="4365" w:hanging="360"/>
      </w:pPr>
      <w:rPr>
        <w:rFonts w:hint="default" w:ascii="Wingdings" w:hAnsi="Wingdings"/>
      </w:rPr>
    </w:lvl>
    <w:lvl w:ilvl="6" w:tplc="14090001" w:tentative="1">
      <w:start w:val="1"/>
      <w:numFmt w:val="bullet"/>
      <w:lvlText w:val=""/>
      <w:lvlJc w:val="left"/>
      <w:pPr>
        <w:ind w:left="5085" w:hanging="360"/>
      </w:pPr>
      <w:rPr>
        <w:rFonts w:hint="default" w:ascii="Symbol" w:hAnsi="Symbol"/>
      </w:rPr>
    </w:lvl>
    <w:lvl w:ilvl="7" w:tplc="14090003" w:tentative="1">
      <w:start w:val="1"/>
      <w:numFmt w:val="bullet"/>
      <w:lvlText w:val="o"/>
      <w:lvlJc w:val="left"/>
      <w:pPr>
        <w:ind w:left="5805" w:hanging="360"/>
      </w:pPr>
      <w:rPr>
        <w:rFonts w:hint="default" w:ascii="Courier New" w:hAnsi="Courier New" w:cs="Courier New"/>
      </w:rPr>
    </w:lvl>
    <w:lvl w:ilvl="8" w:tplc="14090005" w:tentative="1">
      <w:start w:val="1"/>
      <w:numFmt w:val="bullet"/>
      <w:lvlText w:val=""/>
      <w:lvlJc w:val="left"/>
      <w:pPr>
        <w:ind w:left="6525" w:hanging="360"/>
      </w:pPr>
      <w:rPr>
        <w:rFonts w:hint="default" w:ascii="Wingdings" w:hAnsi="Wingdings"/>
      </w:rPr>
    </w:lvl>
  </w:abstractNum>
  <w:abstractNum w:abstractNumId="1" w15:restartNumberingAfterBreak="0">
    <w:nsid w:val="33FF71BC"/>
    <w:multiLevelType w:val="hybridMultilevel"/>
    <w:tmpl w:val="248C6AE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2" w15:restartNumberingAfterBreak="0">
    <w:nsid w:val="457C68C1"/>
    <w:multiLevelType w:val="hybridMultilevel"/>
    <w:tmpl w:val="0A2E0A14"/>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5801789A"/>
    <w:multiLevelType w:val="hybridMultilevel"/>
    <w:tmpl w:val="078496C6"/>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59EE5872"/>
    <w:multiLevelType w:val="hybridMultilevel"/>
    <w:tmpl w:val="91ACD9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2DD136E"/>
    <w:multiLevelType w:val="hybridMultilevel"/>
    <w:tmpl w:val="273A5FA2"/>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6" w15:restartNumberingAfterBreak="0">
    <w:nsid w:val="6B090FCE"/>
    <w:multiLevelType w:val="hybridMultilevel"/>
    <w:tmpl w:val="FA1459D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744830E9"/>
    <w:multiLevelType w:val="hybridMultilevel"/>
    <w:tmpl w:val="441C3732"/>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num w:numId="14">
    <w:abstractNumId w:val="13"/>
  </w:num>
  <w:num w:numId="13">
    <w:abstractNumId w:val="12"/>
  </w:num>
  <w:num w:numId="12">
    <w:abstractNumId w:val="11"/>
  </w:num>
  <w:num w:numId="11">
    <w:abstractNumId w:val="10"/>
  </w:num>
  <w:num w:numId="10">
    <w:abstractNumId w:val="9"/>
  </w:num>
  <w:num w:numId="9">
    <w:abstractNumId w:val="8"/>
  </w:num>
  <w:num w:numId="1" w16cid:durableId="278267272">
    <w:abstractNumId w:val="6"/>
  </w:num>
  <w:num w:numId="2" w16cid:durableId="1950774003">
    <w:abstractNumId w:val="2"/>
  </w:num>
  <w:num w:numId="3" w16cid:durableId="1001540843">
    <w:abstractNumId w:val="4"/>
  </w:num>
  <w:num w:numId="4" w16cid:durableId="1427729312">
    <w:abstractNumId w:val="0"/>
  </w:num>
  <w:num w:numId="5" w16cid:durableId="975526504">
    <w:abstractNumId w:val="5"/>
  </w:num>
  <w:num w:numId="6" w16cid:durableId="275866701">
    <w:abstractNumId w:val="7"/>
  </w:num>
  <w:num w:numId="7" w16cid:durableId="1202092529">
    <w:abstractNumId w:val="1"/>
  </w:num>
  <w:num w:numId="8" w16cid:durableId="6126317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655"/>
    <w:rsid w:val="00001796"/>
    <w:rsid w:val="0001649D"/>
    <w:rsid w:val="000334C4"/>
    <w:rsid w:val="000407F3"/>
    <w:rsid w:val="000410E1"/>
    <w:rsid w:val="00041788"/>
    <w:rsid w:val="00041B94"/>
    <w:rsid w:val="00046AEF"/>
    <w:rsid w:val="00046CFE"/>
    <w:rsid w:val="000559DF"/>
    <w:rsid w:val="00060D65"/>
    <w:rsid w:val="00065BEA"/>
    <w:rsid w:val="000678E7"/>
    <w:rsid w:val="000707C8"/>
    <w:rsid w:val="00071C90"/>
    <w:rsid w:val="0008589F"/>
    <w:rsid w:val="000A0947"/>
    <w:rsid w:val="000B75E5"/>
    <w:rsid w:val="000D4AF6"/>
    <w:rsid w:val="000F57D3"/>
    <w:rsid w:val="000F7CB2"/>
    <w:rsid w:val="0012448F"/>
    <w:rsid w:val="00137CB9"/>
    <w:rsid w:val="001462C2"/>
    <w:rsid w:val="00152534"/>
    <w:rsid w:val="00154F8C"/>
    <w:rsid w:val="00160FD0"/>
    <w:rsid w:val="00173846"/>
    <w:rsid w:val="001958E8"/>
    <w:rsid w:val="001A267C"/>
    <w:rsid w:val="001A2D60"/>
    <w:rsid w:val="001B4B6F"/>
    <w:rsid w:val="001B5A9A"/>
    <w:rsid w:val="001C5437"/>
    <w:rsid w:val="001D5C70"/>
    <w:rsid w:val="001E14B4"/>
    <w:rsid w:val="001E5821"/>
    <w:rsid w:val="001F179B"/>
    <w:rsid w:val="001F7A22"/>
    <w:rsid w:val="0020208B"/>
    <w:rsid w:val="002073EB"/>
    <w:rsid w:val="00215865"/>
    <w:rsid w:val="00216CB8"/>
    <w:rsid w:val="00225DC9"/>
    <w:rsid w:val="0024623C"/>
    <w:rsid w:val="00252576"/>
    <w:rsid w:val="00253944"/>
    <w:rsid w:val="00253AC4"/>
    <w:rsid w:val="00282B93"/>
    <w:rsid w:val="00296320"/>
    <w:rsid w:val="002A603C"/>
    <w:rsid w:val="002B2C47"/>
    <w:rsid w:val="002B4AAA"/>
    <w:rsid w:val="002D374F"/>
    <w:rsid w:val="002D5108"/>
    <w:rsid w:val="002D6963"/>
    <w:rsid w:val="002E20C0"/>
    <w:rsid w:val="00306495"/>
    <w:rsid w:val="00311834"/>
    <w:rsid w:val="00312DB8"/>
    <w:rsid w:val="003151DF"/>
    <w:rsid w:val="0031782F"/>
    <w:rsid w:val="00332E6F"/>
    <w:rsid w:val="00345772"/>
    <w:rsid w:val="0036584C"/>
    <w:rsid w:val="00366816"/>
    <w:rsid w:val="00372126"/>
    <w:rsid w:val="00387C34"/>
    <w:rsid w:val="003B403A"/>
    <w:rsid w:val="003F1C72"/>
    <w:rsid w:val="003F7FB9"/>
    <w:rsid w:val="00400946"/>
    <w:rsid w:val="004044B9"/>
    <w:rsid w:val="00415AD1"/>
    <w:rsid w:val="00417B9A"/>
    <w:rsid w:val="004278D5"/>
    <w:rsid w:val="00427EA3"/>
    <w:rsid w:val="00430752"/>
    <w:rsid w:val="00447BEC"/>
    <w:rsid w:val="0047667D"/>
    <w:rsid w:val="00480DB5"/>
    <w:rsid w:val="00490722"/>
    <w:rsid w:val="00491851"/>
    <w:rsid w:val="00493EE6"/>
    <w:rsid w:val="00494E43"/>
    <w:rsid w:val="004A6EEC"/>
    <w:rsid w:val="004B1E9E"/>
    <w:rsid w:val="004D5DEF"/>
    <w:rsid w:val="004D623F"/>
    <w:rsid w:val="0050276A"/>
    <w:rsid w:val="00515BED"/>
    <w:rsid w:val="005258BF"/>
    <w:rsid w:val="005278DF"/>
    <w:rsid w:val="00540567"/>
    <w:rsid w:val="00546DBC"/>
    <w:rsid w:val="00556BDD"/>
    <w:rsid w:val="00570162"/>
    <w:rsid w:val="0057221B"/>
    <w:rsid w:val="0057350F"/>
    <w:rsid w:val="00581B75"/>
    <w:rsid w:val="00583549"/>
    <w:rsid w:val="005A2190"/>
    <w:rsid w:val="005A5C46"/>
    <w:rsid w:val="005B3244"/>
    <w:rsid w:val="005B437F"/>
    <w:rsid w:val="005E305F"/>
    <w:rsid w:val="005F5DFF"/>
    <w:rsid w:val="006052B8"/>
    <w:rsid w:val="006213FF"/>
    <w:rsid w:val="006323B8"/>
    <w:rsid w:val="00632432"/>
    <w:rsid w:val="006357AF"/>
    <w:rsid w:val="006460E7"/>
    <w:rsid w:val="006619B1"/>
    <w:rsid w:val="00681233"/>
    <w:rsid w:val="00684339"/>
    <w:rsid w:val="006B3EEE"/>
    <w:rsid w:val="006C153C"/>
    <w:rsid w:val="006C18D6"/>
    <w:rsid w:val="006C5093"/>
    <w:rsid w:val="006C7214"/>
    <w:rsid w:val="006D105C"/>
    <w:rsid w:val="006D5D15"/>
    <w:rsid w:val="006E784F"/>
    <w:rsid w:val="006F7552"/>
    <w:rsid w:val="00724E04"/>
    <w:rsid w:val="00734BE3"/>
    <w:rsid w:val="00754CEE"/>
    <w:rsid w:val="00775A9C"/>
    <w:rsid w:val="00781FEF"/>
    <w:rsid w:val="00786C67"/>
    <w:rsid w:val="00787FE7"/>
    <w:rsid w:val="00791D09"/>
    <w:rsid w:val="007B1A60"/>
    <w:rsid w:val="007D27ED"/>
    <w:rsid w:val="007E3319"/>
    <w:rsid w:val="007E536D"/>
    <w:rsid w:val="007F136A"/>
    <w:rsid w:val="007F797D"/>
    <w:rsid w:val="00802EE3"/>
    <w:rsid w:val="00804FA4"/>
    <w:rsid w:val="0080681D"/>
    <w:rsid w:val="008137B3"/>
    <w:rsid w:val="008143E0"/>
    <w:rsid w:val="00824467"/>
    <w:rsid w:val="0082673A"/>
    <w:rsid w:val="0082702B"/>
    <w:rsid w:val="00832973"/>
    <w:rsid w:val="00835EF3"/>
    <w:rsid w:val="008540A2"/>
    <w:rsid w:val="00862C9C"/>
    <w:rsid w:val="00863C35"/>
    <w:rsid w:val="008701DA"/>
    <w:rsid w:val="00871700"/>
    <w:rsid w:val="00883EA2"/>
    <w:rsid w:val="008900C8"/>
    <w:rsid w:val="00893A4B"/>
    <w:rsid w:val="008B382E"/>
    <w:rsid w:val="008D16F2"/>
    <w:rsid w:val="008D4F34"/>
    <w:rsid w:val="008E52D2"/>
    <w:rsid w:val="008F7CC2"/>
    <w:rsid w:val="00907B24"/>
    <w:rsid w:val="0091386B"/>
    <w:rsid w:val="00915478"/>
    <w:rsid w:val="00917925"/>
    <w:rsid w:val="00936D73"/>
    <w:rsid w:val="00946DC1"/>
    <w:rsid w:val="00951AC6"/>
    <w:rsid w:val="00952299"/>
    <w:rsid w:val="00953402"/>
    <w:rsid w:val="009560BF"/>
    <w:rsid w:val="00957C42"/>
    <w:rsid w:val="00961886"/>
    <w:rsid w:val="00964CA1"/>
    <w:rsid w:val="00965D0A"/>
    <w:rsid w:val="00976149"/>
    <w:rsid w:val="00994493"/>
    <w:rsid w:val="009A1085"/>
    <w:rsid w:val="009A13E1"/>
    <w:rsid w:val="009A15A9"/>
    <w:rsid w:val="009A68E7"/>
    <w:rsid w:val="009D18F7"/>
    <w:rsid w:val="009F6FA7"/>
    <w:rsid w:val="00A25CE7"/>
    <w:rsid w:val="00A266B7"/>
    <w:rsid w:val="00A30BCE"/>
    <w:rsid w:val="00A3466A"/>
    <w:rsid w:val="00A439A6"/>
    <w:rsid w:val="00A571F1"/>
    <w:rsid w:val="00A6672D"/>
    <w:rsid w:val="00A73005"/>
    <w:rsid w:val="00A86A6D"/>
    <w:rsid w:val="00A910F8"/>
    <w:rsid w:val="00A9402B"/>
    <w:rsid w:val="00A9612C"/>
    <w:rsid w:val="00AA3BB3"/>
    <w:rsid w:val="00AC34F5"/>
    <w:rsid w:val="00AD06A4"/>
    <w:rsid w:val="00AE3423"/>
    <w:rsid w:val="00AF0FEE"/>
    <w:rsid w:val="00B05F21"/>
    <w:rsid w:val="00B06341"/>
    <w:rsid w:val="00B11C9C"/>
    <w:rsid w:val="00B12A32"/>
    <w:rsid w:val="00B134DB"/>
    <w:rsid w:val="00B21C89"/>
    <w:rsid w:val="00B3403A"/>
    <w:rsid w:val="00B42E1D"/>
    <w:rsid w:val="00B8316C"/>
    <w:rsid w:val="00BB690E"/>
    <w:rsid w:val="00BE0128"/>
    <w:rsid w:val="00BF269A"/>
    <w:rsid w:val="00BF2C74"/>
    <w:rsid w:val="00BF3E49"/>
    <w:rsid w:val="00BF41FB"/>
    <w:rsid w:val="00BF6126"/>
    <w:rsid w:val="00C05E19"/>
    <w:rsid w:val="00C15A09"/>
    <w:rsid w:val="00C304CB"/>
    <w:rsid w:val="00C31CCA"/>
    <w:rsid w:val="00C40B9D"/>
    <w:rsid w:val="00C45F6F"/>
    <w:rsid w:val="00C56842"/>
    <w:rsid w:val="00C61E27"/>
    <w:rsid w:val="00C71C96"/>
    <w:rsid w:val="00C7461C"/>
    <w:rsid w:val="00C76655"/>
    <w:rsid w:val="00C8397C"/>
    <w:rsid w:val="00C90671"/>
    <w:rsid w:val="00CA3A20"/>
    <w:rsid w:val="00CE095B"/>
    <w:rsid w:val="00D12959"/>
    <w:rsid w:val="00D22C3C"/>
    <w:rsid w:val="00D24B7E"/>
    <w:rsid w:val="00D43476"/>
    <w:rsid w:val="00D4360D"/>
    <w:rsid w:val="00D45355"/>
    <w:rsid w:val="00D56E23"/>
    <w:rsid w:val="00D877F0"/>
    <w:rsid w:val="00DB17EA"/>
    <w:rsid w:val="00DD3F8D"/>
    <w:rsid w:val="00E0666C"/>
    <w:rsid w:val="00E17F1A"/>
    <w:rsid w:val="00E17FDB"/>
    <w:rsid w:val="00E369F4"/>
    <w:rsid w:val="00E50C70"/>
    <w:rsid w:val="00E54154"/>
    <w:rsid w:val="00E543A2"/>
    <w:rsid w:val="00E60C10"/>
    <w:rsid w:val="00E6258A"/>
    <w:rsid w:val="00E66837"/>
    <w:rsid w:val="00E77BA4"/>
    <w:rsid w:val="00EA2775"/>
    <w:rsid w:val="00EA5468"/>
    <w:rsid w:val="00EC6C27"/>
    <w:rsid w:val="00ED5E5E"/>
    <w:rsid w:val="00F03499"/>
    <w:rsid w:val="00F06CDC"/>
    <w:rsid w:val="00F10232"/>
    <w:rsid w:val="00F14AE2"/>
    <w:rsid w:val="00F234B3"/>
    <w:rsid w:val="00F24565"/>
    <w:rsid w:val="00F26D7E"/>
    <w:rsid w:val="00F27F45"/>
    <w:rsid w:val="00F46F06"/>
    <w:rsid w:val="00F66033"/>
    <w:rsid w:val="00F70658"/>
    <w:rsid w:val="00F921F0"/>
    <w:rsid w:val="00FA461D"/>
    <w:rsid w:val="00FB1B1C"/>
    <w:rsid w:val="00FD2337"/>
    <w:rsid w:val="00FD7070"/>
    <w:rsid w:val="00FE038E"/>
    <w:rsid w:val="00FE2422"/>
    <w:rsid w:val="00FF346E"/>
    <w:rsid w:val="00FF6E8B"/>
    <w:rsid w:val="01445CC9"/>
    <w:rsid w:val="0811EFB5"/>
    <w:rsid w:val="09731171"/>
    <w:rsid w:val="0B1F03D4"/>
    <w:rsid w:val="0B259981"/>
    <w:rsid w:val="10928590"/>
    <w:rsid w:val="1121AED9"/>
    <w:rsid w:val="1223538F"/>
    <w:rsid w:val="139357C2"/>
    <w:rsid w:val="1458863A"/>
    <w:rsid w:val="1524A5F2"/>
    <w:rsid w:val="15552CCA"/>
    <w:rsid w:val="16E151A2"/>
    <w:rsid w:val="173C1D88"/>
    <w:rsid w:val="17B68DCA"/>
    <w:rsid w:val="1863E5A6"/>
    <w:rsid w:val="18D9C7F3"/>
    <w:rsid w:val="1CABEA21"/>
    <w:rsid w:val="1F303456"/>
    <w:rsid w:val="1FCF2E42"/>
    <w:rsid w:val="21C1AD8D"/>
    <w:rsid w:val="22E83B1F"/>
    <w:rsid w:val="24A9E93D"/>
    <w:rsid w:val="2575F09C"/>
    <w:rsid w:val="27A2D48B"/>
    <w:rsid w:val="2B1B5EA4"/>
    <w:rsid w:val="2B1D9371"/>
    <w:rsid w:val="2C39EF65"/>
    <w:rsid w:val="2CE92FB4"/>
    <w:rsid w:val="2D673617"/>
    <w:rsid w:val="313CDD10"/>
    <w:rsid w:val="35286E73"/>
    <w:rsid w:val="39173FBB"/>
    <w:rsid w:val="3A22F0DA"/>
    <w:rsid w:val="3AB553C1"/>
    <w:rsid w:val="3B0D70A1"/>
    <w:rsid w:val="3B393660"/>
    <w:rsid w:val="412C4B16"/>
    <w:rsid w:val="43B574B0"/>
    <w:rsid w:val="48E6FB5A"/>
    <w:rsid w:val="492541F6"/>
    <w:rsid w:val="49CC7274"/>
    <w:rsid w:val="4B747904"/>
    <w:rsid w:val="4C9E3DE4"/>
    <w:rsid w:val="4F158308"/>
    <w:rsid w:val="4FD83C51"/>
    <w:rsid w:val="50CFF6C7"/>
    <w:rsid w:val="51C4B62F"/>
    <w:rsid w:val="54AE5775"/>
    <w:rsid w:val="58C29123"/>
    <w:rsid w:val="599DFF94"/>
    <w:rsid w:val="59BAC50B"/>
    <w:rsid w:val="5BBCDB26"/>
    <w:rsid w:val="5BED99C1"/>
    <w:rsid w:val="5D158D25"/>
    <w:rsid w:val="5E269761"/>
    <w:rsid w:val="5E365FE7"/>
    <w:rsid w:val="5FD03FF4"/>
    <w:rsid w:val="62275948"/>
    <w:rsid w:val="634DD6C0"/>
    <w:rsid w:val="644222A3"/>
    <w:rsid w:val="6659B67E"/>
    <w:rsid w:val="66FECBD3"/>
    <w:rsid w:val="6E670489"/>
    <w:rsid w:val="6EFFC0A5"/>
    <w:rsid w:val="6FB08B0C"/>
    <w:rsid w:val="70EBB8B3"/>
    <w:rsid w:val="715D9AA0"/>
    <w:rsid w:val="725DEFCA"/>
    <w:rsid w:val="7391C464"/>
    <w:rsid w:val="760A4F50"/>
    <w:rsid w:val="767AFD78"/>
    <w:rsid w:val="76B03FA8"/>
    <w:rsid w:val="783358B9"/>
    <w:rsid w:val="79541B9E"/>
    <w:rsid w:val="7A4E56BB"/>
    <w:rsid w:val="7FAAD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973C3"/>
  <w15:chartTrackingRefBased/>
  <w15:docId w15:val="{44CCBE4F-E257-4465-A01C-94C16D9E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rFonts w:ascii="Californian FB" w:hAnsi="Californian FB"/>
      <w:b/>
      <w:bCs/>
      <w:sz w:val="36"/>
    </w:rPr>
  </w:style>
  <w:style w:type="character" w:styleId="CommentReference">
    <w:name w:val="annotation reference"/>
    <w:basedOn w:val="DefaultParagraphFont"/>
    <w:uiPriority w:val="99"/>
    <w:semiHidden/>
    <w:unhideWhenUsed/>
    <w:rsid w:val="00AF0FEE"/>
    <w:rPr>
      <w:sz w:val="16"/>
      <w:szCs w:val="16"/>
    </w:rPr>
  </w:style>
  <w:style w:type="paragraph" w:styleId="CommentText">
    <w:name w:val="annotation text"/>
    <w:basedOn w:val="Normal"/>
    <w:link w:val="CommentTextChar"/>
    <w:uiPriority w:val="99"/>
    <w:semiHidden/>
    <w:unhideWhenUsed/>
    <w:rsid w:val="00AF0FEE"/>
    <w:rPr>
      <w:sz w:val="20"/>
      <w:szCs w:val="20"/>
    </w:rPr>
  </w:style>
  <w:style w:type="character" w:styleId="CommentTextChar" w:customStyle="1">
    <w:name w:val="Comment Text Char"/>
    <w:basedOn w:val="DefaultParagraphFont"/>
    <w:link w:val="CommentText"/>
    <w:uiPriority w:val="99"/>
    <w:semiHidden/>
    <w:rsid w:val="00AF0FEE"/>
  </w:style>
  <w:style w:type="paragraph" w:styleId="CommentSubject">
    <w:name w:val="annotation subject"/>
    <w:basedOn w:val="CommentText"/>
    <w:next w:val="CommentText"/>
    <w:link w:val="CommentSubjectChar"/>
    <w:uiPriority w:val="99"/>
    <w:semiHidden/>
    <w:unhideWhenUsed/>
    <w:rsid w:val="00AF0FEE"/>
    <w:rPr>
      <w:b/>
      <w:bCs/>
    </w:rPr>
  </w:style>
  <w:style w:type="character" w:styleId="CommentSubjectChar" w:customStyle="1">
    <w:name w:val="Comment Subject Char"/>
    <w:basedOn w:val="CommentTextChar"/>
    <w:link w:val="CommentSubject"/>
    <w:uiPriority w:val="99"/>
    <w:semiHidden/>
    <w:rsid w:val="00AF0FEE"/>
    <w:rPr>
      <w:b/>
      <w:bCs/>
    </w:rPr>
  </w:style>
  <w:style w:type="paragraph" w:styleId="BalloonText">
    <w:name w:val="Balloon Text"/>
    <w:basedOn w:val="Normal"/>
    <w:link w:val="BalloonTextChar"/>
    <w:uiPriority w:val="99"/>
    <w:semiHidden/>
    <w:unhideWhenUsed/>
    <w:rsid w:val="00AF0FEE"/>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F0FEE"/>
    <w:rPr>
      <w:rFonts w:ascii="Segoe UI" w:hAnsi="Segoe UI" w:cs="Segoe UI"/>
      <w:sz w:val="18"/>
      <w:szCs w:val="18"/>
    </w:rPr>
  </w:style>
  <w:style w:type="paragraph" w:styleId="ListParagraph">
    <w:name w:val="List Paragraph"/>
    <w:basedOn w:val="Normal"/>
    <w:uiPriority w:val="34"/>
    <w:qFormat/>
    <w:rsid w:val="00225DC9"/>
    <w:pPr>
      <w:ind w:left="720"/>
      <w:contextualSpacing/>
    </w:pPr>
  </w:style>
  <w:style w:type="paragraph" w:styleId="BodyText">
    <w:name w:val="Body Text"/>
    <w:basedOn w:val="Normal"/>
    <w:link w:val="BodyTextChar"/>
    <w:uiPriority w:val="1"/>
    <w:qFormat/>
    <w:rsid w:val="00E17FDB"/>
    <w:pPr>
      <w:widowControl w:val="0"/>
      <w:autoSpaceDE w:val="0"/>
      <w:autoSpaceDN w:val="0"/>
      <w:spacing w:before="22"/>
      <w:ind w:left="832" w:hanging="360"/>
    </w:pPr>
    <w:rPr>
      <w:rFonts w:ascii="Calibri" w:hAnsi="Calibri" w:eastAsia="Calibri" w:cs="Calibri"/>
      <w:sz w:val="22"/>
      <w:szCs w:val="22"/>
      <w:lang w:val="en-NZ" w:eastAsia="en-NZ" w:bidi="en-NZ"/>
    </w:rPr>
  </w:style>
  <w:style w:type="character" w:styleId="BodyTextChar" w:customStyle="1">
    <w:name w:val="Body Text Char"/>
    <w:basedOn w:val="DefaultParagraphFont"/>
    <w:link w:val="BodyText"/>
    <w:uiPriority w:val="1"/>
    <w:rsid w:val="00E17FDB"/>
    <w:rPr>
      <w:rFonts w:ascii="Calibri" w:hAnsi="Calibri" w:eastAsia="Calibri" w:cs="Calibri"/>
      <w:sz w:val="22"/>
      <w:szCs w:val="22"/>
      <w:lang w:val="en-NZ" w:eastAsia="en-NZ" w:bidi="en-NZ"/>
    </w:rPr>
  </w:style>
  <w:style w:type="paragraph" w:styleId="Header">
    <w:name w:val="header"/>
    <w:basedOn w:val="Normal"/>
    <w:link w:val="HeaderChar"/>
    <w:uiPriority w:val="99"/>
    <w:unhideWhenUsed/>
    <w:rsid w:val="00041B94"/>
    <w:pPr>
      <w:tabs>
        <w:tab w:val="center" w:pos="4513"/>
        <w:tab w:val="right" w:pos="9026"/>
      </w:tabs>
    </w:pPr>
  </w:style>
  <w:style w:type="character" w:styleId="HeaderChar" w:customStyle="1">
    <w:name w:val="Header Char"/>
    <w:basedOn w:val="DefaultParagraphFont"/>
    <w:link w:val="Header"/>
    <w:uiPriority w:val="99"/>
    <w:rsid w:val="00041B94"/>
    <w:rPr>
      <w:sz w:val="24"/>
      <w:szCs w:val="24"/>
    </w:rPr>
  </w:style>
  <w:style w:type="paragraph" w:styleId="Footer">
    <w:name w:val="footer"/>
    <w:basedOn w:val="Normal"/>
    <w:link w:val="FooterChar"/>
    <w:uiPriority w:val="99"/>
    <w:unhideWhenUsed/>
    <w:rsid w:val="00041B94"/>
    <w:pPr>
      <w:tabs>
        <w:tab w:val="center" w:pos="4513"/>
        <w:tab w:val="right" w:pos="9026"/>
      </w:tabs>
    </w:pPr>
  </w:style>
  <w:style w:type="character" w:styleId="FooterChar" w:customStyle="1">
    <w:name w:val="Footer Char"/>
    <w:basedOn w:val="DefaultParagraphFont"/>
    <w:link w:val="Footer"/>
    <w:uiPriority w:val="99"/>
    <w:rsid w:val="00041B94"/>
    <w:rPr>
      <w:sz w:val="24"/>
      <w:szCs w:val="24"/>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openxmlformats.org/officeDocument/2006/relationships/image" Target="/media/image.png" Id="rId740283076" /><Relationship Type="http://schemas.openxmlformats.org/officeDocument/2006/relationships/header" Target="header.xml" Id="Re68a5608eeaf470f" /><Relationship Type="http://schemas.openxmlformats.org/officeDocument/2006/relationships/footer" Target="footer2.xml" Id="R5c51605ecd8e49e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D12C6099B7CB428B509505EC9722F0" ma:contentTypeVersion="17" ma:contentTypeDescription="Create a new document." ma:contentTypeScope="" ma:versionID="ce4e252db2aad325e2bd961fae2a1efb">
  <xsd:schema xmlns:xsd="http://www.w3.org/2001/XMLSchema" xmlns:xs="http://www.w3.org/2001/XMLSchema" xmlns:p="http://schemas.microsoft.com/office/2006/metadata/properties" xmlns:ns2="06f84250-005b-436a-8855-075ce8717039" xmlns:ns3="a08fcc39-4ceb-44ff-842b-a94cf79b10f6" targetNamespace="http://schemas.microsoft.com/office/2006/metadata/properties" ma:root="true" ma:fieldsID="b4608b61112d954843cf462daa506744" ns2:_="" ns3:_="">
    <xsd:import namespace="06f84250-005b-436a-8855-075ce8717039"/>
    <xsd:import namespace="a08fcc39-4ceb-44ff-842b-a94cf79b10f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f84250-005b-436a-8855-075ce8717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8cb5927-07f2-4b12-acf6-d82934618fd9"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fcc39-4ceb-44ff-842b-a94cf79b10f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fb5f789-d855-49d8-8172-a1346134533e}" ma:internalName="TaxCatchAll" ma:showField="CatchAllData" ma:web="a08fcc39-4ceb-44ff-842b-a94cf79b1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08fcc39-4ceb-44ff-842b-a94cf79b10f6">
      <UserInfo>
        <DisplayName/>
        <AccountId xsi:nil="true"/>
        <AccountType/>
      </UserInfo>
    </SharedWithUsers>
    <TaxCatchAll xmlns="a08fcc39-4ceb-44ff-842b-a94cf79b10f6" xsi:nil="true"/>
    <lcf76f155ced4ddcb4097134ff3c332f xmlns="06f84250-005b-436a-8855-075ce87170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AF425D-7C3A-4D9A-A176-80A26AA97649}">
  <ds:schemaRefs>
    <ds:schemaRef ds:uri="http://schemas.openxmlformats.org/officeDocument/2006/bibliography"/>
  </ds:schemaRefs>
</ds:datastoreItem>
</file>

<file path=customXml/itemProps2.xml><?xml version="1.0" encoding="utf-8"?>
<ds:datastoreItem xmlns:ds="http://schemas.openxmlformats.org/officeDocument/2006/customXml" ds:itemID="{4E3393D3-3577-4F6D-BCFA-31547FBC334E}"/>
</file>

<file path=customXml/itemProps3.xml><?xml version="1.0" encoding="utf-8"?>
<ds:datastoreItem xmlns:ds="http://schemas.openxmlformats.org/officeDocument/2006/customXml" ds:itemID="{27F4426C-AA0E-4E2E-BF74-55B2B643F27B}">
  <ds:schemaRefs>
    <ds:schemaRef ds:uri="http://schemas.microsoft.com/sharepoint/v3/contenttype/forms"/>
  </ds:schemaRefs>
</ds:datastoreItem>
</file>

<file path=customXml/itemProps4.xml><?xml version="1.0" encoding="utf-8"?>
<ds:datastoreItem xmlns:ds="http://schemas.openxmlformats.org/officeDocument/2006/customXml" ds:itemID="{72655BC0-48EC-41D9-B93E-858431EAEC90}">
  <ds:schemaRefs>
    <ds:schemaRef ds:uri="http://schemas.microsoft.com/office/2006/metadata/properties"/>
    <ds:schemaRef ds:uri="http://schemas.microsoft.com/office/infopath/2007/PartnerControls"/>
    <ds:schemaRef ds:uri="2b5bf28b-ca5d-4ca6-9cba-a80ea6f5597b"/>
    <ds:schemaRef ds:uri="e8a69856-b876-429d-ba52-c5b37931f03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PMINZ Board Member</dc:title>
  <dc:subject/>
  <dc:creator>Default</dc:creator>
  <keywords/>
  <dc:description/>
  <lastModifiedBy>Sarah Colcord</lastModifiedBy>
  <revision>5</revision>
  <lastPrinted>2001-04-03T15:24:00.0000000Z</lastPrinted>
  <dcterms:created xsi:type="dcterms:W3CDTF">2026-06-23T03:49:00.0000000Z</dcterms:created>
  <dcterms:modified xsi:type="dcterms:W3CDTF">2026-06-30T09:16:09.5727701Z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0x0101009AD12C6099B7CB428B509505EC9722F0</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Category">
    <vt:lpwstr>Board</vt:lpwstr>
  </property>
  <property fmtid="{D5CDD505-2E9C-101B-9397-08002B2CF9AE}" pid="9" name="TriggerFlowInfo">
    <vt:lpwstr/>
  </property>
  <property fmtid="{D5CDD505-2E9C-101B-9397-08002B2CF9AE}" pid="10" name="MediaServiceImageTags">
    <vt:lpwstr/>
  </property>
</Properties>
</file>